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0568A" w14:textId="77777777" w:rsidR="008941B4" w:rsidRPr="00E95571" w:rsidRDefault="008941B4" w:rsidP="00DA5930">
      <w:pPr>
        <w:spacing w:after="0" w:line="360" w:lineRule="auto"/>
        <w:jc w:val="center"/>
        <w:rPr>
          <w:rFonts w:asciiTheme="majorBidi" w:hAnsiTheme="majorBidi" w:cstheme="majorBidi"/>
          <w:b/>
          <w:bCs/>
          <w:sz w:val="36"/>
          <w:szCs w:val="36"/>
        </w:rPr>
      </w:pPr>
      <w:r w:rsidRPr="00E95571">
        <w:rPr>
          <w:rFonts w:asciiTheme="majorBidi" w:hAnsiTheme="majorBidi" w:cstheme="majorBidi"/>
          <w:b/>
          <w:bCs/>
          <w:sz w:val="36"/>
          <w:szCs w:val="36"/>
          <w:rtl/>
        </w:rPr>
        <w:t>النظام الأساسي</w:t>
      </w:r>
    </w:p>
    <w:p w14:paraId="4ECE83E8" w14:textId="2552C1EA" w:rsidR="00A37AE3" w:rsidRPr="00E95571" w:rsidRDefault="00A37AE3" w:rsidP="7551AAC6">
      <w:pPr>
        <w:spacing w:after="0" w:line="360" w:lineRule="auto"/>
        <w:jc w:val="both"/>
        <w:rPr>
          <w:rFonts w:asciiTheme="majorBidi" w:hAnsiTheme="majorBidi" w:cstheme="majorBidi"/>
          <w:b/>
          <w:bCs/>
          <w:sz w:val="28"/>
          <w:szCs w:val="28"/>
        </w:rPr>
      </w:pPr>
    </w:p>
    <w:p w14:paraId="0D155B5E" w14:textId="5776230F" w:rsidR="00576540" w:rsidRPr="00E95571" w:rsidRDefault="00576540"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6A06E4">
        <w:rPr>
          <w:rFonts w:asciiTheme="majorBidi" w:eastAsia="Calibri" w:hAnsiTheme="majorBidi" w:cstheme="majorBidi"/>
          <w:b/>
          <w:bCs/>
          <w:kern w:val="2"/>
          <w:sz w:val="28"/>
          <w:szCs w:val="28"/>
          <w14:ligatures w14:val="standardContextual"/>
        </w:rPr>
        <w:t>1</w:t>
      </w:r>
      <w:r w:rsidRPr="00E95571">
        <w:rPr>
          <w:rFonts w:asciiTheme="majorBidi" w:eastAsia="Calibri" w:hAnsiTheme="majorBidi" w:cstheme="majorBidi"/>
          <w:b/>
          <w:bCs/>
          <w:kern w:val="2"/>
          <w:sz w:val="28"/>
          <w:szCs w:val="28"/>
          <w:rtl/>
          <w14:ligatures w14:val="standardContextual"/>
        </w:rPr>
        <w:t>)</w:t>
      </w:r>
    </w:p>
    <w:p w14:paraId="2342DA31" w14:textId="15050ADF" w:rsidR="00A37AE3" w:rsidRPr="00E95571" w:rsidRDefault="56231BAB" w:rsidP="00F7055F">
      <w:pPr>
        <w:spacing w:line="360" w:lineRule="auto"/>
        <w:jc w:val="both"/>
        <w:rPr>
          <w:rFonts w:asciiTheme="majorBidi" w:hAnsiTheme="majorBidi" w:cstheme="majorBidi"/>
          <w:b/>
          <w:bCs/>
          <w:sz w:val="28"/>
          <w:szCs w:val="28"/>
        </w:rPr>
      </w:pPr>
      <w:r w:rsidRPr="7551AAC6">
        <w:rPr>
          <w:rFonts w:asciiTheme="majorBidi" w:hAnsiTheme="majorBidi" w:cstheme="majorBidi"/>
          <w:b/>
          <w:bCs/>
          <w:sz w:val="28"/>
          <w:szCs w:val="28"/>
          <w:rtl/>
        </w:rPr>
        <w:t>يكون</w:t>
      </w:r>
      <w:r w:rsidR="0A8476AC" w:rsidRPr="7551AAC6">
        <w:rPr>
          <w:rFonts w:asciiTheme="majorBidi" w:hAnsiTheme="majorBidi" w:cstheme="majorBidi"/>
          <w:b/>
          <w:bCs/>
          <w:sz w:val="28"/>
          <w:szCs w:val="28"/>
          <w:rtl/>
        </w:rPr>
        <w:t xml:space="preserve"> -------</w:t>
      </w:r>
      <w:r w:rsidRPr="7551AAC6">
        <w:rPr>
          <w:rFonts w:asciiTheme="majorBidi" w:hAnsiTheme="majorBidi" w:cstheme="majorBidi"/>
          <w:b/>
          <w:bCs/>
          <w:sz w:val="28"/>
          <w:szCs w:val="28"/>
          <w:rtl/>
        </w:rPr>
        <w:t xml:space="preserve"> </w:t>
      </w:r>
      <w:proofErr w:type="gramStart"/>
      <w:r w:rsidRPr="7551AAC6">
        <w:rPr>
          <w:rFonts w:asciiTheme="majorBidi" w:hAnsiTheme="majorBidi" w:cstheme="majorBidi"/>
          <w:b/>
          <w:bCs/>
          <w:sz w:val="28"/>
          <w:szCs w:val="28"/>
          <w:rtl/>
        </w:rPr>
        <w:t>الاسم  الرسمي</w:t>
      </w:r>
      <w:proofErr w:type="gramEnd"/>
      <w:r w:rsidRPr="7551AAC6">
        <w:rPr>
          <w:rFonts w:asciiTheme="majorBidi" w:hAnsiTheme="majorBidi" w:cstheme="majorBidi"/>
          <w:b/>
          <w:bCs/>
          <w:sz w:val="28"/>
          <w:szCs w:val="28"/>
          <w:rtl/>
        </w:rPr>
        <w:t xml:space="preserve"> لجميع التعاملات والمنصات الالكترونية، وتتمتع </w:t>
      </w:r>
      <w:r w:rsidR="3C2B9ECC" w:rsidRPr="7551AAC6">
        <w:rPr>
          <w:rFonts w:asciiTheme="majorBidi" w:hAnsiTheme="majorBidi" w:cstheme="majorBidi"/>
          <w:b/>
          <w:bCs/>
          <w:sz w:val="28"/>
          <w:szCs w:val="28"/>
          <w:rtl/>
        </w:rPr>
        <w:t>------</w:t>
      </w:r>
      <w:r w:rsidRPr="7551AAC6">
        <w:rPr>
          <w:rFonts w:asciiTheme="majorBidi" w:hAnsiTheme="majorBidi" w:cstheme="majorBidi"/>
          <w:b/>
          <w:bCs/>
          <w:sz w:val="28"/>
          <w:szCs w:val="28"/>
          <w:rtl/>
        </w:rPr>
        <w:t xml:space="preserve"> بالشخصية الاعتبارية والذمة المالية المستقلة، وتعتبر كافة الإجراءات والتعاقدات السابقة مستمرة ولا يؤثر</w:t>
      </w:r>
      <w:r w:rsidR="058CEB9D" w:rsidRPr="7551AAC6">
        <w:rPr>
          <w:rFonts w:asciiTheme="majorBidi" w:hAnsiTheme="majorBidi" w:cstheme="majorBidi"/>
          <w:b/>
          <w:bCs/>
          <w:sz w:val="28"/>
          <w:szCs w:val="28"/>
          <w:rtl/>
        </w:rPr>
        <w:t xml:space="preserve"> هذا</w:t>
      </w:r>
      <w:r w:rsidRPr="7551AAC6">
        <w:rPr>
          <w:rFonts w:asciiTheme="majorBidi" w:hAnsiTheme="majorBidi" w:cstheme="majorBidi"/>
          <w:b/>
          <w:bCs/>
          <w:sz w:val="28"/>
          <w:szCs w:val="28"/>
          <w:rtl/>
        </w:rPr>
        <w:t xml:space="preserve"> </w:t>
      </w:r>
      <w:r w:rsidR="058CEB9D" w:rsidRPr="7551AAC6">
        <w:rPr>
          <w:rFonts w:asciiTheme="majorBidi" w:hAnsiTheme="majorBidi" w:cstheme="majorBidi"/>
          <w:b/>
          <w:bCs/>
          <w:sz w:val="28"/>
          <w:szCs w:val="28"/>
          <w:rtl/>
        </w:rPr>
        <w:t>ال</w:t>
      </w:r>
      <w:r w:rsidRPr="7551AAC6">
        <w:rPr>
          <w:rFonts w:asciiTheme="majorBidi" w:hAnsiTheme="majorBidi" w:cstheme="majorBidi"/>
          <w:b/>
          <w:bCs/>
          <w:sz w:val="28"/>
          <w:szCs w:val="28"/>
          <w:rtl/>
        </w:rPr>
        <w:t xml:space="preserve">تغيير </w:t>
      </w:r>
      <w:r w:rsidR="058CEB9D" w:rsidRPr="7551AAC6">
        <w:rPr>
          <w:rFonts w:asciiTheme="majorBidi" w:hAnsiTheme="majorBidi" w:cstheme="majorBidi"/>
          <w:b/>
          <w:bCs/>
          <w:sz w:val="28"/>
          <w:szCs w:val="28"/>
          <w:rtl/>
        </w:rPr>
        <w:t xml:space="preserve">في </w:t>
      </w:r>
      <w:r w:rsidRPr="7551AAC6">
        <w:rPr>
          <w:rFonts w:asciiTheme="majorBidi" w:hAnsiTheme="majorBidi" w:cstheme="majorBidi"/>
          <w:b/>
          <w:bCs/>
          <w:sz w:val="28"/>
          <w:szCs w:val="28"/>
          <w:rtl/>
        </w:rPr>
        <w:t xml:space="preserve">الاسم </w:t>
      </w:r>
      <w:r w:rsidR="058CEB9D" w:rsidRPr="7551AAC6">
        <w:rPr>
          <w:rFonts w:asciiTheme="majorBidi" w:hAnsiTheme="majorBidi" w:cstheme="majorBidi"/>
          <w:b/>
          <w:bCs/>
          <w:sz w:val="28"/>
          <w:szCs w:val="28"/>
          <w:rtl/>
        </w:rPr>
        <w:t xml:space="preserve">القانوني </w:t>
      </w:r>
      <w:r w:rsidRPr="7551AAC6">
        <w:rPr>
          <w:rFonts w:asciiTheme="majorBidi" w:hAnsiTheme="majorBidi" w:cstheme="majorBidi"/>
          <w:b/>
          <w:bCs/>
          <w:sz w:val="28"/>
          <w:szCs w:val="28"/>
          <w:rtl/>
        </w:rPr>
        <w:t xml:space="preserve">في طبيعة </w:t>
      </w:r>
      <w:proofErr w:type="gramStart"/>
      <w:r w:rsidR="6F3CF0C0" w:rsidRPr="7551AAC6">
        <w:rPr>
          <w:rFonts w:asciiTheme="majorBidi" w:hAnsiTheme="majorBidi" w:cstheme="majorBidi"/>
          <w:b/>
          <w:bCs/>
          <w:sz w:val="28"/>
          <w:szCs w:val="28"/>
          <w:rtl/>
        </w:rPr>
        <w:t>ال</w:t>
      </w:r>
      <w:r w:rsidRPr="7551AAC6">
        <w:rPr>
          <w:rFonts w:asciiTheme="majorBidi" w:hAnsiTheme="majorBidi" w:cstheme="majorBidi"/>
          <w:b/>
          <w:bCs/>
          <w:sz w:val="28"/>
          <w:szCs w:val="28"/>
          <w:rtl/>
        </w:rPr>
        <w:t>عمل  او</w:t>
      </w:r>
      <w:proofErr w:type="gramEnd"/>
      <w:r w:rsidRPr="7551AAC6">
        <w:rPr>
          <w:rFonts w:asciiTheme="majorBidi" w:hAnsiTheme="majorBidi" w:cstheme="majorBidi"/>
          <w:b/>
          <w:bCs/>
          <w:sz w:val="28"/>
          <w:szCs w:val="28"/>
          <w:rtl/>
        </w:rPr>
        <w:t xml:space="preserve"> تعاقداتها السابقة</w:t>
      </w:r>
      <w:r w:rsidR="058CEB9D" w:rsidRPr="7551AAC6">
        <w:rPr>
          <w:rFonts w:asciiTheme="majorBidi" w:hAnsiTheme="majorBidi" w:cstheme="majorBidi"/>
          <w:b/>
          <w:bCs/>
          <w:sz w:val="28"/>
          <w:szCs w:val="28"/>
        </w:rPr>
        <w:t>.</w:t>
      </w:r>
    </w:p>
    <w:p w14:paraId="1AFC09CB" w14:textId="68DD4A73" w:rsidR="008941B4" w:rsidRPr="00E95571" w:rsidRDefault="00576540" w:rsidP="00DA5930">
      <w:pPr>
        <w:spacing w:after="0" w:line="360" w:lineRule="auto"/>
        <w:jc w:val="center"/>
        <w:rPr>
          <w:rFonts w:asciiTheme="majorBidi" w:hAnsiTheme="majorBidi" w:cstheme="majorBidi"/>
          <w:b/>
          <w:bCs/>
          <w:sz w:val="28"/>
          <w:szCs w:val="28"/>
        </w:rPr>
      </w:pPr>
      <w:r w:rsidRPr="00E95571">
        <w:rPr>
          <w:rFonts w:asciiTheme="majorBidi" w:eastAsia="Calibri" w:hAnsiTheme="majorBidi" w:cstheme="majorBidi"/>
          <w:b/>
          <w:bCs/>
          <w:kern w:val="2"/>
          <w:sz w:val="28"/>
          <w:szCs w:val="28"/>
          <w:rtl/>
          <w14:ligatures w14:val="standardContextual"/>
        </w:rPr>
        <w:t>المـادة</w:t>
      </w:r>
      <w:r w:rsidR="008941B4" w:rsidRPr="00E95571">
        <w:rPr>
          <w:rFonts w:asciiTheme="majorBidi" w:hAnsiTheme="majorBidi" w:cstheme="majorBidi"/>
          <w:b/>
          <w:bCs/>
          <w:sz w:val="28"/>
          <w:szCs w:val="28"/>
          <w:rtl/>
        </w:rPr>
        <w:t xml:space="preserve"> (2)</w:t>
      </w:r>
    </w:p>
    <w:p w14:paraId="1D0E8BD8" w14:textId="4D15C26F" w:rsidR="00A37AE3" w:rsidRPr="00E95571" w:rsidRDefault="008941B4" w:rsidP="00F7055F">
      <w:pPr>
        <w:spacing w:after="0" w:line="360" w:lineRule="auto"/>
        <w:jc w:val="both"/>
        <w:rPr>
          <w:rFonts w:asciiTheme="majorBidi" w:hAnsiTheme="majorBidi" w:cstheme="majorBidi"/>
          <w:b/>
          <w:bCs/>
          <w:sz w:val="28"/>
          <w:szCs w:val="28"/>
        </w:rPr>
      </w:pPr>
      <w:r w:rsidRPr="00E95571">
        <w:rPr>
          <w:rFonts w:asciiTheme="majorBidi" w:hAnsiTheme="majorBidi" w:cstheme="majorBidi"/>
          <w:b/>
          <w:bCs/>
          <w:sz w:val="28"/>
          <w:szCs w:val="28"/>
          <w:rtl/>
        </w:rPr>
        <w:t xml:space="preserve">يكون مركز إدارتها ومقرها الرئيسي بمدينة </w:t>
      </w:r>
      <w:r w:rsidR="005125F0">
        <w:rPr>
          <w:rFonts w:asciiTheme="majorBidi" w:hAnsiTheme="majorBidi" w:cstheme="majorBidi"/>
          <w:b/>
          <w:bCs/>
          <w:sz w:val="28"/>
          <w:szCs w:val="28"/>
        </w:rPr>
        <w:t>_____</w:t>
      </w:r>
      <w:r w:rsidRPr="00E95571">
        <w:rPr>
          <w:rFonts w:asciiTheme="majorBidi" w:hAnsiTheme="majorBidi" w:cstheme="majorBidi"/>
          <w:b/>
          <w:bCs/>
          <w:sz w:val="28"/>
          <w:szCs w:val="28"/>
          <w:rtl/>
        </w:rPr>
        <w:t xml:space="preserve">، ويجوز لها إنشاء </w:t>
      </w:r>
      <w:r w:rsidR="00550557" w:rsidRPr="00E95571">
        <w:rPr>
          <w:rFonts w:asciiTheme="majorBidi" w:hAnsiTheme="majorBidi" w:cstheme="majorBidi" w:hint="cs"/>
          <w:b/>
          <w:bCs/>
          <w:sz w:val="28"/>
          <w:szCs w:val="28"/>
          <w:rtl/>
        </w:rPr>
        <w:t>مكاتب تمثيلية و</w:t>
      </w:r>
      <w:r w:rsidRPr="00E95571">
        <w:rPr>
          <w:rFonts w:asciiTheme="majorBidi" w:hAnsiTheme="majorBidi" w:cstheme="majorBidi"/>
          <w:b/>
          <w:bCs/>
          <w:sz w:val="28"/>
          <w:szCs w:val="28"/>
          <w:rtl/>
        </w:rPr>
        <w:t>فروع</w:t>
      </w:r>
      <w:r w:rsidR="00550557" w:rsidRPr="00E95571">
        <w:rPr>
          <w:rFonts w:asciiTheme="majorBidi" w:hAnsiTheme="majorBidi" w:cstheme="majorBidi" w:hint="cs"/>
          <w:b/>
          <w:bCs/>
          <w:sz w:val="28"/>
          <w:szCs w:val="28"/>
          <w:rtl/>
        </w:rPr>
        <w:t xml:space="preserve"> تابعة</w:t>
      </w:r>
      <w:r w:rsidR="007906F9" w:rsidRPr="00E95571">
        <w:rPr>
          <w:rFonts w:asciiTheme="majorBidi" w:hAnsiTheme="majorBidi" w:cstheme="majorBidi" w:hint="cs"/>
          <w:b/>
          <w:bCs/>
          <w:sz w:val="28"/>
          <w:szCs w:val="28"/>
          <w:rtl/>
        </w:rPr>
        <w:t xml:space="preserve"> لها</w:t>
      </w:r>
      <w:r w:rsidRPr="00E95571">
        <w:rPr>
          <w:rFonts w:asciiTheme="majorBidi" w:hAnsiTheme="majorBidi" w:cstheme="majorBidi"/>
          <w:b/>
          <w:bCs/>
          <w:sz w:val="28"/>
          <w:szCs w:val="28"/>
          <w:rtl/>
        </w:rPr>
        <w:t xml:space="preserve"> داخل </w:t>
      </w:r>
      <w:r w:rsidR="00550557" w:rsidRPr="00E95571">
        <w:rPr>
          <w:rFonts w:asciiTheme="majorBidi" w:hAnsiTheme="majorBidi" w:cstheme="majorBidi" w:hint="cs"/>
          <w:b/>
          <w:bCs/>
          <w:sz w:val="28"/>
          <w:szCs w:val="28"/>
          <w:rtl/>
        </w:rPr>
        <w:t xml:space="preserve">وخارج </w:t>
      </w:r>
      <w:r w:rsidRPr="00E95571">
        <w:rPr>
          <w:rFonts w:asciiTheme="majorBidi" w:hAnsiTheme="majorBidi" w:cstheme="majorBidi"/>
          <w:b/>
          <w:bCs/>
          <w:sz w:val="28"/>
          <w:szCs w:val="28"/>
          <w:rtl/>
        </w:rPr>
        <w:t xml:space="preserve">ليبيا، وفقاً </w:t>
      </w:r>
      <w:r w:rsidR="00550557" w:rsidRPr="00E95571">
        <w:rPr>
          <w:rFonts w:asciiTheme="majorBidi" w:hAnsiTheme="majorBidi" w:cstheme="majorBidi" w:hint="cs"/>
          <w:b/>
          <w:bCs/>
          <w:sz w:val="28"/>
          <w:szCs w:val="28"/>
          <w:rtl/>
        </w:rPr>
        <w:t>للتشريعات النافذة</w:t>
      </w:r>
      <w:r w:rsidR="007906F9" w:rsidRPr="00E95571">
        <w:rPr>
          <w:rFonts w:asciiTheme="majorBidi" w:hAnsiTheme="majorBidi" w:cstheme="majorBidi" w:hint="cs"/>
          <w:b/>
          <w:bCs/>
          <w:sz w:val="28"/>
          <w:szCs w:val="28"/>
          <w:rtl/>
        </w:rPr>
        <w:t>.</w:t>
      </w:r>
    </w:p>
    <w:p w14:paraId="03B983F9" w14:textId="3F127857" w:rsidR="00D2398A" w:rsidRPr="00E95571" w:rsidRDefault="00576540" w:rsidP="00DA5930">
      <w:pPr>
        <w:spacing w:after="0" w:line="360" w:lineRule="auto"/>
        <w:jc w:val="center"/>
        <w:rPr>
          <w:rFonts w:asciiTheme="majorBidi" w:hAnsiTheme="majorBidi" w:cstheme="majorBidi"/>
          <w:b/>
          <w:bCs/>
          <w:sz w:val="28"/>
          <w:szCs w:val="28"/>
          <w:rtl/>
        </w:rPr>
      </w:pPr>
      <w:r w:rsidRPr="00E95571">
        <w:rPr>
          <w:rFonts w:asciiTheme="majorBidi" w:eastAsia="Calibri" w:hAnsiTheme="majorBidi" w:cstheme="majorBidi"/>
          <w:b/>
          <w:bCs/>
          <w:kern w:val="2"/>
          <w:sz w:val="28"/>
          <w:szCs w:val="28"/>
          <w:rtl/>
          <w14:ligatures w14:val="standardContextual"/>
        </w:rPr>
        <w:t>المـادة</w:t>
      </w:r>
      <w:r w:rsidR="008941B4" w:rsidRPr="00E95571">
        <w:rPr>
          <w:rFonts w:asciiTheme="majorBidi" w:hAnsiTheme="majorBidi" w:cstheme="majorBidi"/>
          <w:b/>
          <w:bCs/>
          <w:sz w:val="28"/>
          <w:szCs w:val="28"/>
          <w:rtl/>
        </w:rPr>
        <w:t xml:space="preserve"> (3)</w:t>
      </w:r>
    </w:p>
    <w:p w14:paraId="701D032F" w14:textId="607F1CD5" w:rsidR="00A37AE3" w:rsidRPr="00E95571" w:rsidRDefault="00D2398A" w:rsidP="00F7055F">
      <w:pPr>
        <w:spacing w:after="0" w:line="360" w:lineRule="auto"/>
        <w:jc w:val="both"/>
        <w:rPr>
          <w:rFonts w:asciiTheme="majorBidi" w:hAnsiTheme="majorBidi" w:cstheme="majorBidi"/>
          <w:b/>
          <w:bCs/>
          <w:sz w:val="28"/>
          <w:szCs w:val="28"/>
        </w:rPr>
      </w:pPr>
      <w:r w:rsidRPr="00E95571">
        <w:rPr>
          <w:rFonts w:asciiTheme="majorBidi" w:hAnsiTheme="majorBidi" w:cstheme="majorBidi" w:hint="cs"/>
          <w:b/>
          <w:bCs/>
          <w:sz w:val="28"/>
          <w:szCs w:val="28"/>
          <w:rtl/>
        </w:rPr>
        <w:t xml:space="preserve">يكون </w:t>
      </w:r>
      <w:r w:rsidR="008941B4" w:rsidRPr="00E95571">
        <w:rPr>
          <w:rFonts w:asciiTheme="majorBidi" w:hAnsiTheme="majorBidi" w:cstheme="majorBidi"/>
          <w:b/>
          <w:bCs/>
          <w:sz w:val="28"/>
          <w:szCs w:val="28"/>
          <w:rtl/>
        </w:rPr>
        <w:t xml:space="preserve">عمر </w:t>
      </w:r>
      <w:r w:rsidR="0008188F" w:rsidRPr="00E95571">
        <w:rPr>
          <w:rFonts w:asciiTheme="majorBidi" w:hAnsiTheme="majorBidi" w:cstheme="majorBidi" w:hint="cs"/>
          <w:b/>
          <w:bCs/>
          <w:sz w:val="28"/>
          <w:szCs w:val="28"/>
          <w:rtl/>
        </w:rPr>
        <w:t>المؤسسة</w:t>
      </w:r>
      <w:r w:rsidR="008941B4" w:rsidRPr="00E95571">
        <w:rPr>
          <w:rFonts w:asciiTheme="majorBidi" w:hAnsiTheme="majorBidi" w:cstheme="majorBidi"/>
          <w:b/>
          <w:bCs/>
          <w:sz w:val="28"/>
          <w:szCs w:val="28"/>
          <w:rtl/>
        </w:rPr>
        <w:t xml:space="preserve"> (25) سنة، تبدأ من تاريخ </w:t>
      </w:r>
      <w:r w:rsidR="008A329A" w:rsidRPr="00E95571">
        <w:rPr>
          <w:rFonts w:asciiTheme="majorBidi" w:hAnsiTheme="majorBidi" w:cstheme="majorBidi" w:hint="cs"/>
          <w:b/>
          <w:bCs/>
          <w:sz w:val="28"/>
          <w:szCs w:val="28"/>
          <w:rtl/>
        </w:rPr>
        <w:t>تأسيسها و</w:t>
      </w:r>
      <w:r w:rsidR="008941B4" w:rsidRPr="00E95571">
        <w:rPr>
          <w:rFonts w:asciiTheme="majorBidi" w:hAnsiTheme="majorBidi" w:cstheme="majorBidi"/>
          <w:b/>
          <w:bCs/>
          <w:sz w:val="28"/>
          <w:szCs w:val="28"/>
          <w:rtl/>
        </w:rPr>
        <w:t xml:space="preserve">إشهارها، وتنتهي بإحدى الأسباب القانونية، ولا يجوز تعديل عمرها إلا بقرار من </w:t>
      </w:r>
      <w:r w:rsidR="0008188F" w:rsidRPr="00E95571">
        <w:rPr>
          <w:rFonts w:asciiTheme="majorBidi" w:hAnsiTheme="majorBidi" w:cstheme="majorBidi" w:hint="cs"/>
          <w:b/>
          <w:bCs/>
          <w:sz w:val="28"/>
          <w:szCs w:val="28"/>
          <w:rtl/>
        </w:rPr>
        <w:t>مجلس الأمناء</w:t>
      </w:r>
      <w:r w:rsidR="008941B4" w:rsidRPr="00E95571">
        <w:rPr>
          <w:rFonts w:asciiTheme="majorBidi" w:hAnsiTheme="majorBidi" w:cstheme="majorBidi"/>
          <w:b/>
          <w:bCs/>
          <w:sz w:val="28"/>
          <w:szCs w:val="28"/>
          <w:rtl/>
        </w:rPr>
        <w:t xml:space="preserve"> منعقد في اجتماع غير عادي.</w:t>
      </w:r>
    </w:p>
    <w:p w14:paraId="79565DF4" w14:textId="2B0EC231" w:rsidR="005E4983" w:rsidRPr="00E95571" w:rsidRDefault="00576540" w:rsidP="00E21EF5">
      <w:pPr>
        <w:spacing w:after="0" w:line="360" w:lineRule="auto"/>
        <w:jc w:val="center"/>
        <w:rPr>
          <w:rFonts w:asciiTheme="majorBidi" w:hAnsiTheme="majorBidi" w:cstheme="majorBidi"/>
          <w:b/>
          <w:bCs/>
          <w:sz w:val="28"/>
          <w:szCs w:val="28"/>
          <w:rtl/>
        </w:rPr>
      </w:pPr>
      <w:r w:rsidRPr="00E95571">
        <w:rPr>
          <w:rFonts w:asciiTheme="majorBidi" w:eastAsia="Calibri" w:hAnsiTheme="majorBidi" w:cstheme="majorBidi"/>
          <w:b/>
          <w:bCs/>
          <w:kern w:val="2"/>
          <w:sz w:val="28"/>
          <w:szCs w:val="28"/>
          <w:rtl/>
          <w14:ligatures w14:val="standardContextual"/>
        </w:rPr>
        <w:t>المـادة</w:t>
      </w:r>
      <w:r w:rsidRPr="00E95571">
        <w:rPr>
          <w:rFonts w:asciiTheme="majorBidi" w:hAnsiTheme="majorBidi" w:cstheme="majorBidi"/>
          <w:b/>
          <w:bCs/>
          <w:sz w:val="28"/>
          <w:szCs w:val="28"/>
          <w:rtl/>
        </w:rPr>
        <w:t xml:space="preserve"> </w:t>
      </w:r>
      <w:r w:rsidR="008941B4" w:rsidRPr="00E95571">
        <w:rPr>
          <w:rFonts w:asciiTheme="majorBidi" w:hAnsiTheme="majorBidi" w:cstheme="majorBidi"/>
          <w:b/>
          <w:bCs/>
          <w:sz w:val="28"/>
          <w:szCs w:val="28"/>
          <w:rtl/>
        </w:rPr>
        <w:t>(4)</w:t>
      </w:r>
    </w:p>
    <w:p w14:paraId="69E02DBF" w14:textId="77777777" w:rsidR="00A67BFF" w:rsidRPr="00E95571" w:rsidRDefault="00A67BFF" w:rsidP="00E21EF5">
      <w:pPr>
        <w:pStyle w:val="Heading3"/>
        <w:spacing w:line="360" w:lineRule="auto"/>
        <w:jc w:val="center"/>
        <w:rPr>
          <w:rFonts w:asciiTheme="majorBidi" w:hAnsiTheme="majorBidi"/>
          <w:b/>
          <w:bCs/>
          <w:color w:val="auto"/>
          <w:sz w:val="28"/>
          <w:szCs w:val="28"/>
        </w:rPr>
      </w:pPr>
      <w:r w:rsidRPr="00E95571">
        <w:rPr>
          <w:rFonts w:asciiTheme="majorBidi" w:hAnsiTheme="majorBidi"/>
          <w:b/>
          <w:bCs/>
          <w:color w:val="auto"/>
          <w:sz w:val="28"/>
          <w:szCs w:val="28"/>
          <w:rtl/>
        </w:rPr>
        <w:t>الأهداف والوسائل</w:t>
      </w:r>
    </w:p>
    <w:p w14:paraId="5847DB24" w14:textId="61E418D7" w:rsidR="00A67BFF" w:rsidRPr="00E95571" w:rsidRDefault="00A67BFF" w:rsidP="7551AAC6">
      <w:pPr>
        <w:pStyle w:val="NormalWeb"/>
        <w:bidi/>
        <w:spacing w:line="360" w:lineRule="auto"/>
        <w:jc w:val="both"/>
        <w:rPr>
          <w:rFonts w:asciiTheme="majorBidi" w:hAnsiTheme="majorBidi" w:cstheme="majorBidi"/>
          <w:b/>
          <w:bCs/>
          <w:sz w:val="28"/>
          <w:szCs w:val="28"/>
        </w:rPr>
      </w:pPr>
      <w:r w:rsidRPr="7551AAC6">
        <w:rPr>
          <w:rFonts w:asciiTheme="majorBidi" w:hAnsiTheme="majorBidi" w:cstheme="majorBidi"/>
          <w:b/>
          <w:bCs/>
          <w:sz w:val="28"/>
          <w:szCs w:val="28"/>
          <w:rtl/>
        </w:rPr>
        <w:t xml:space="preserve">تسعى المؤسسة إلى تحقيق ريادة وطنية في المجال </w:t>
      </w:r>
      <w:r w:rsidR="005125F0" w:rsidRPr="7551AAC6">
        <w:rPr>
          <w:rFonts w:asciiTheme="majorBidi" w:hAnsiTheme="majorBidi" w:cstheme="majorBidi"/>
          <w:b/>
          <w:bCs/>
          <w:sz w:val="28"/>
          <w:szCs w:val="28"/>
          <w:rtl/>
        </w:rPr>
        <w:t>____</w:t>
      </w:r>
      <w:r w:rsidRPr="7551AAC6">
        <w:rPr>
          <w:rFonts w:asciiTheme="majorBidi" w:hAnsiTheme="majorBidi" w:cstheme="majorBidi"/>
          <w:b/>
          <w:bCs/>
          <w:sz w:val="28"/>
          <w:szCs w:val="28"/>
          <w:rtl/>
        </w:rPr>
        <w:t xml:space="preserve">، وتعمل على إحداث </w:t>
      </w:r>
      <w:r w:rsidR="163906E4" w:rsidRPr="7551AAC6">
        <w:rPr>
          <w:rFonts w:asciiTheme="majorBidi" w:hAnsiTheme="majorBidi" w:cstheme="majorBidi"/>
          <w:b/>
          <w:bCs/>
          <w:sz w:val="28"/>
          <w:szCs w:val="28"/>
          <w:rtl/>
        </w:rPr>
        <w:t>_______</w:t>
      </w:r>
      <w:r w:rsidRPr="7551AAC6">
        <w:rPr>
          <w:rFonts w:asciiTheme="majorBidi" w:hAnsiTheme="majorBidi" w:cstheme="majorBidi"/>
          <w:b/>
          <w:bCs/>
          <w:sz w:val="28"/>
          <w:szCs w:val="28"/>
          <w:rtl/>
        </w:rPr>
        <w:t xml:space="preserve"> من خلال الأهداف والوسائل التالية:</w:t>
      </w:r>
    </w:p>
    <w:p w14:paraId="3CC1E107" w14:textId="1FA59C8C" w:rsidR="007444DD" w:rsidRPr="00F7055F" w:rsidRDefault="00A67BFF" w:rsidP="00F7055F">
      <w:pPr>
        <w:pStyle w:val="Heading4"/>
        <w:spacing w:line="360" w:lineRule="auto"/>
        <w:jc w:val="both"/>
        <w:rPr>
          <w:rFonts w:asciiTheme="majorBidi" w:hAnsiTheme="majorBidi"/>
          <w:b/>
          <w:bCs/>
          <w:i w:val="0"/>
          <w:iCs w:val="0"/>
          <w:color w:val="auto"/>
          <w:sz w:val="28"/>
          <w:szCs w:val="28"/>
        </w:rPr>
      </w:pPr>
      <w:r w:rsidRPr="00E95571">
        <w:rPr>
          <w:rFonts w:asciiTheme="majorBidi" w:hAnsiTheme="majorBidi"/>
          <w:b/>
          <w:bCs/>
          <w:i w:val="0"/>
          <w:iCs w:val="0"/>
          <w:color w:val="auto"/>
          <w:sz w:val="28"/>
          <w:szCs w:val="28"/>
          <w:rtl/>
        </w:rPr>
        <w:t>أولاً: الأهداف الاستراتيجية</w:t>
      </w:r>
    </w:p>
    <w:p w14:paraId="31593E81" w14:textId="77777777" w:rsidR="00A67BFF" w:rsidRPr="00E95571" w:rsidRDefault="00A67BFF" w:rsidP="00E21EF5">
      <w:pPr>
        <w:pStyle w:val="Heading4"/>
        <w:spacing w:line="360" w:lineRule="auto"/>
        <w:jc w:val="both"/>
        <w:rPr>
          <w:rFonts w:asciiTheme="majorBidi" w:hAnsiTheme="majorBidi"/>
          <w:b/>
          <w:bCs/>
          <w:i w:val="0"/>
          <w:iCs w:val="0"/>
          <w:color w:val="auto"/>
          <w:sz w:val="28"/>
          <w:szCs w:val="28"/>
        </w:rPr>
      </w:pPr>
      <w:r w:rsidRPr="00E95571">
        <w:rPr>
          <w:rFonts w:asciiTheme="majorBidi" w:hAnsiTheme="majorBidi"/>
          <w:b/>
          <w:bCs/>
          <w:i w:val="0"/>
          <w:iCs w:val="0"/>
          <w:color w:val="auto"/>
          <w:sz w:val="28"/>
          <w:szCs w:val="28"/>
          <w:rtl/>
        </w:rPr>
        <w:t>ثانياً: الوسائل والصلاحيات</w:t>
      </w:r>
    </w:p>
    <w:p w14:paraId="292EFDA3" w14:textId="3F9ACDA4" w:rsidR="007444DD" w:rsidRPr="00E95571" w:rsidRDefault="00A67BFF" w:rsidP="00F7055F">
      <w:pPr>
        <w:pStyle w:val="NormalWeb"/>
        <w:bidi/>
        <w:spacing w:before="0" w:beforeAutospacing="0" w:line="360" w:lineRule="auto"/>
        <w:jc w:val="both"/>
        <w:rPr>
          <w:rFonts w:asciiTheme="majorBidi" w:hAnsiTheme="majorBidi" w:cstheme="majorBidi"/>
          <w:b/>
          <w:bCs/>
          <w:sz w:val="28"/>
          <w:szCs w:val="28"/>
        </w:rPr>
      </w:pPr>
      <w:r w:rsidRPr="00E95571">
        <w:rPr>
          <w:rFonts w:asciiTheme="majorBidi" w:hAnsiTheme="majorBidi" w:cstheme="majorBidi"/>
          <w:b/>
          <w:bCs/>
          <w:sz w:val="28"/>
          <w:szCs w:val="28"/>
          <w:rtl/>
        </w:rPr>
        <w:t>للمؤسسة في سبيل تحقيق أهدافها اتخاذ كافة الوسائل والتدابير المسموح بها قانوناً، ومن ذلك</w:t>
      </w:r>
      <w:r w:rsidRPr="00E95571">
        <w:rPr>
          <w:rFonts w:asciiTheme="majorBidi" w:hAnsiTheme="majorBidi" w:cstheme="majorBidi"/>
          <w:b/>
          <w:bCs/>
          <w:sz w:val="28"/>
          <w:szCs w:val="28"/>
        </w:rPr>
        <w:t>:</w:t>
      </w:r>
    </w:p>
    <w:p w14:paraId="00D81BD6" w14:textId="4644FFF0" w:rsidR="008941B4" w:rsidRPr="00E95571" w:rsidRDefault="00D30971" w:rsidP="00DA5930">
      <w:pPr>
        <w:spacing w:after="0" w:line="360" w:lineRule="auto"/>
        <w:jc w:val="center"/>
        <w:rPr>
          <w:rFonts w:asciiTheme="majorBidi" w:hAnsiTheme="majorBidi" w:cstheme="majorBidi"/>
          <w:b/>
          <w:bCs/>
          <w:sz w:val="28"/>
          <w:szCs w:val="28"/>
        </w:rPr>
      </w:pPr>
      <w:r w:rsidRPr="00E95571">
        <w:rPr>
          <w:rFonts w:asciiTheme="majorBidi" w:eastAsia="Calibri" w:hAnsiTheme="majorBidi" w:cstheme="majorBidi"/>
          <w:b/>
          <w:bCs/>
          <w:kern w:val="2"/>
          <w:sz w:val="28"/>
          <w:szCs w:val="28"/>
          <w:rtl/>
          <w14:ligatures w14:val="standardContextual"/>
        </w:rPr>
        <w:t>المـادة</w:t>
      </w:r>
      <w:r w:rsidR="008941B4" w:rsidRPr="00E95571">
        <w:rPr>
          <w:rFonts w:asciiTheme="majorBidi" w:hAnsiTheme="majorBidi" w:cstheme="majorBidi"/>
          <w:b/>
          <w:bCs/>
          <w:sz w:val="28"/>
          <w:szCs w:val="28"/>
          <w:rtl/>
        </w:rPr>
        <w:t xml:space="preserve"> (5)</w:t>
      </w:r>
    </w:p>
    <w:p w14:paraId="7DB09BA2" w14:textId="247B9090" w:rsidR="008941B4" w:rsidRPr="00E95571" w:rsidRDefault="008941B4" w:rsidP="00DA5930">
      <w:pPr>
        <w:spacing w:after="0" w:line="360" w:lineRule="auto"/>
        <w:jc w:val="center"/>
        <w:rPr>
          <w:rFonts w:asciiTheme="majorBidi" w:hAnsiTheme="majorBidi" w:cstheme="majorBidi"/>
          <w:b/>
          <w:bCs/>
          <w:sz w:val="28"/>
          <w:szCs w:val="28"/>
        </w:rPr>
      </w:pPr>
      <w:r w:rsidRPr="00E95571">
        <w:rPr>
          <w:rFonts w:asciiTheme="majorBidi" w:hAnsiTheme="majorBidi" w:cstheme="majorBidi"/>
          <w:b/>
          <w:bCs/>
          <w:sz w:val="28"/>
          <w:szCs w:val="28"/>
          <w:rtl/>
        </w:rPr>
        <w:t>(العضوية</w:t>
      </w:r>
      <w:r w:rsidR="00E23C5F" w:rsidRPr="00E95571">
        <w:rPr>
          <w:rFonts w:asciiTheme="majorBidi" w:hAnsiTheme="majorBidi" w:cstheme="majorBidi" w:hint="cs"/>
          <w:b/>
          <w:bCs/>
          <w:sz w:val="28"/>
          <w:szCs w:val="28"/>
          <w:rtl/>
        </w:rPr>
        <w:t xml:space="preserve"> والانتساب</w:t>
      </w:r>
      <w:r w:rsidRPr="00E95571">
        <w:rPr>
          <w:rFonts w:asciiTheme="majorBidi" w:hAnsiTheme="majorBidi" w:cstheme="majorBidi"/>
          <w:b/>
          <w:bCs/>
          <w:sz w:val="28"/>
          <w:szCs w:val="28"/>
          <w:rtl/>
        </w:rPr>
        <w:t>)</w:t>
      </w:r>
    </w:p>
    <w:p w14:paraId="7B4F8D36" w14:textId="2B775DC7" w:rsidR="008941B4" w:rsidRPr="00E95571" w:rsidRDefault="008941B4" w:rsidP="00DA5930">
      <w:pPr>
        <w:spacing w:after="0" w:line="360" w:lineRule="auto"/>
        <w:jc w:val="both"/>
        <w:rPr>
          <w:rFonts w:asciiTheme="majorBidi" w:hAnsiTheme="majorBidi" w:cstheme="majorBidi"/>
          <w:b/>
          <w:bCs/>
          <w:sz w:val="28"/>
          <w:szCs w:val="28"/>
        </w:rPr>
      </w:pPr>
      <w:r w:rsidRPr="00E95571">
        <w:rPr>
          <w:rFonts w:asciiTheme="majorBidi" w:hAnsiTheme="majorBidi" w:cstheme="majorBidi"/>
          <w:b/>
          <w:bCs/>
          <w:sz w:val="28"/>
          <w:szCs w:val="28"/>
          <w:rtl/>
        </w:rPr>
        <w:t>شروط العضوية</w:t>
      </w:r>
      <w:r w:rsidR="00E23C5F" w:rsidRPr="00E95571">
        <w:rPr>
          <w:rFonts w:asciiTheme="majorBidi" w:hAnsiTheme="majorBidi" w:cstheme="majorBidi" w:hint="cs"/>
          <w:b/>
          <w:bCs/>
          <w:sz w:val="28"/>
          <w:szCs w:val="28"/>
          <w:rtl/>
        </w:rPr>
        <w:t xml:space="preserve"> والانتساب</w:t>
      </w:r>
      <w:r w:rsidRPr="00E95571">
        <w:rPr>
          <w:rFonts w:asciiTheme="majorBidi" w:hAnsiTheme="majorBidi" w:cstheme="majorBidi"/>
          <w:b/>
          <w:bCs/>
          <w:sz w:val="28"/>
          <w:szCs w:val="28"/>
          <w:rtl/>
        </w:rPr>
        <w:t>:</w:t>
      </w:r>
    </w:p>
    <w:p w14:paraId="35E943A2" w14:textId="77777777" w:rsidR="008941B4" w:rsidRPr="00E95571" w:rsidRDefault="008941B4" w:rsidP="00DA5930">
      <w:pPr>
        <w:numPr>
          <w:ilvl w:val="0"/>
          <w:numId w:val="21"/>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أن يكون طالب الانتساب متمتعاً بالجنسية الليبية، أو مقيما إقامة اعتيادية في ليبيا.</w:t>
      </w:r>
    </w:p>
    <w:p w14:paraId="50D470CC" w14:textId="77777777" w:rsidR="008941B4" w:rsidRPr="00E95571" w:rsidRDefault="008941B4" w:rsidP="00DA5930">
      <w:pPr>
        <w:numPr>
          <w:ilvl w:val="0"/>
          <w:numId w:val="21"/>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أن يكون متمتعاً بحقوقه المدنية.</w:t>
      </w:r>
    </w:p>
    <w:p w14:paraId="00F81EE0" w14:textId="77777777" w:rsidR="008941B4" w:rsidRPr="00E95571" w:rsidRDefault="008941B4" w:rsidP="00DA5930">
      <w:pPr>
        <w:numPr>
          <w:ilvl w:val="0"/>
          <w:numId w:val="21"/>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ألا يكون قد حكم عليه في جناية أو جنحة مخلة بالشرف.</w:t>
      </w:r>
    </w:p>
    <w:p w14:paraId="49C525E8" w14:textId="77777777" w:rsidR="008941B4" w:rsidRPr="00E95571" w:rsidRDefault="008941B4" w:rsidP="00DA5930">
      <w:pPr>
        <w:numPr>
          <w:ilvl w:val="0"/>
          <w:numId w:val="21"/>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lastRenderedPageBreak/>
        <w:t>ألا يقل عمره عن (18) سنة.</w:t>
      </w:r>
    </w:p>
    <w:p w14:paraId="2B4C0768" w14:textId="77777777" w:rsidR="008941B4" w:rsidRPr="00E95571" w:rsidRDefault="008941B4" w:rsidP="00DA5930">
      <w:pPr>
        <w:numPr>
          <w:ilvl w:val="0"/>
          <w:numId w:val="21"/>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أن يكون حسن السيرة والسلوك.</w:t>
      </w:r>
    </w:p>
    <w:p w14:paraId="1EC4E2B8" w14:textId="77777777" w:rsidR="008941B4" w:rsidRPr="00E95571" w:rsidRDefault="008941B4" w:rsidP="00DA5930">
      <w:pPr>
        <w:numPr>
          <w:ilvl w:val="0"/>
          <w:numId w:val="21"/>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أن يلتزم بالنظم واللوائح المعمول بها وفقا لهذا النظام.</w:t>
      </w:r>
    </w:p>
    <w:p w14:paraId="023A80B1" w14:textId="2EE11CEF" w:rsidR="008941B4" w:rsidRPr="00E95571" w:rsidRDefault="008941B4" w:rsidP="00DA5930">
      <w:pPr>
        <w:numPr>
          <w:ilvl w:val="0"/>
          <w:numId w:val="21"/>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أن يكون ذا خلفية </w:t>
      </w:r>
      <w:r w:rsidR="007444DD">
        <w:rPr>
          <w:rFonts w:asciiTheme="majorBidi" w:eastAsia="Calibri" w:hAnsiTheme="majorBidi" w:cstheme="majorBidi"/>
          <w:b/>
          <w:bCs/>
          <w:color w:val="000000" w:themeColor="text1"/>
          <w:sz w:val="28"/>
          <w:szCs w:val="28"/>
        </w:rPr>
        <w:t>___</w:t>
      </w:r>
      <w:r w:rsidRPr="00E95571">
        <w:rPr>
          <w:rFonts w:asciiTheme="majorBidi" w:eastAsia="Calibri" w:hAnsiTheme="majorBidi" w:cstheme="majorBidi"/>
          <w:b/>
          <w:bCs/>
          <w:color w:val="000000" w:themeColor="text1"/>
          <w:sz w:val="28"/>
          <w:szCs w:val="28"/>
          <w:rtl/>
        </w:rPr>
        <w:t xml:space="preserve">، أو متخصصا في مجال </w:t>
      </w:r>
      <w:r w:rsidR="007444DD">
        <w:rPr>
          <w:rFonts w:asciiTheme="majorBidi" w:eastAsia="Calibri" w:hAnsiTheme="majorBidi" w:cstheme="majorBidi"/>
          <w:b/>
          <w:bCs/>
          <w:color w:val="000000" w:themeColor="text1"/>
          <w:sz w:val="28"/>
          <w:szCs w:val="28"/>
        </w:rPr>
        <w:t>______</w:t>
      </w:r>
      <w:r w:rsidRPr="00E95571">
        <w:rPr>
          <w:rFonts w:asciiTheme="majorBidi" w:eastAsia="Calibri" w:hAnsiTheme="majorBidi" w:cstheme="majorBidi"/>
          <w:b/>
          <w:bCs/>
          <w:color w:val="000000" w:themeColor="text1"/>
          <w:sz w:val="28"/>
          <w:szCs w:val="28"/>
          <w:rtl/>
        </w:rPr>
        <w:t xml:space="preserve">، أو من الهواة، ويكون قادرا على تقديم إضافات في مجال عمل </w:t>
      </w:r>
      <w:r w:rsidR="00DC20B3" w:rsidRPr="00E95571">
        <w:rPr>
          <w:rFonts w:asciiTheme="majorBidi" w:eastAsia="Calibri" w:hAnsiTheme="majorBidi" w:cstheme="majorBidi" w:hint="cs"/>
          <w:b/>
          <w:bCs/>
          <w:color w:val="000000" w:themeColor="text1"/>
          <w:sz w:val="28"/>
          <w:szCs w:val="28"/>
          <w:rtl/>
        </w:rPr>
        <w:t>المؤسسة</w:t>
      </w:r>
      <w:r w:rsidRPr="00E95571">
        <w:rPr>
          <w:rFonts w:asciiTheme="majorBidi" w:eastAsia="Calibri" w:hAnsiTheme="majorBidi" w:cstheme="majorBidi"/>
          <w:b/>
          <w:bCs/>
          <w:color w:val="000000" w:themeColor="text1"/>
          <w:sz w:val="28"/>
          <w:szCs w:val="28"/>
          <w:rtl/>
        </w:rPr>
        <w:t>.</w:t>
      </w:r>
    </w:p>
    <w:p w14:paraId="34D9AF27" w14:textId="507083DD" w:rsidR="005E4983" w:rsidRPr="00F7055F" w:rsidRDefault="008941B4" w:rsidP="00F7055F">
      <w:pPr>
        <w:numPr>
          <w:ilvl w:val="0"/>
          <w:numId w:val="21"/>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ما تحدده لائحة العضويات من شروط.</w:t>
      </w:r>
    </w:p>
    <w:p w14:paraId="027EF0FF" w14:textId="6A8C03FA" w:rsidR="00370306" w:rsidRPr="00E95571" w:rsidRDefault="00D734B1" w:rsidP="00DA5930">
      <w:pPr>
        <w:spacing w:after="0" w:line="360" w:lineRule="auto"/>
        <w:jc w:val="center"/>
        <w:rPr>
          <w:rFonts w:asciiTheme="majorBidi" w:hAnsiTheme="majorBidi" w:cstheme="majorBidi"/>
          <w:b/>
          <w:bCs/>
          <w:sz w:val="28"/>
          <w:szCs w:val="28"/>
        </w:rPr>
      </w:pPr>
      <w:r w:rsidRPr="00E95571">
        <w:rPr>
          <w:rFonts w:asciiTheme="majorBidi" w:eastAsia="Calibri" w:hAnsiTheme="majorBidi" w:cstheme="majorBidi"/>
          <w:b/>
          <w:bCs/>
          <w:kern w:val="2"/>
          <w:sz w:val="28"/>
          <w:szCs w:val="28"/>
          <w:rtl/>
          <w14:ligatures w14:val="standardContextual"/>
        </w:rPr>
        <w:t>المادة</w:t>
      </w:r>
      <w:r w:rsidRPr="00E95571">
        <w:rPr>
          <w:rFonts w:asciiTheme="majorBidi" w:hAnsiTheme="majorBidi" w:cstheme="majorBidi"/>
          <w:b/>
          <w:bCs/>
          <w:sz w:val="28"/>
          <w:szCs w:val="28"/>
          <w:rtl/>
        </w:rPr>
        <w:t xml:space="preserve"> </w:t>
      </w:r>
      <w:r w:rsidR="00370306" w:rsidRPr="00E95571">
        <w:rPr>
          <w:rFonts w:asciiTheme="majorBidi" w:hAnsiTheme="majorBidi" w:cstheme="majorBidi"/>
          <w:b/>
          <w:bCs/>
          <w:sz w:val="28"/>
          <w:szCs w:val="28"/>
        </w:rPr>
        <w:t>6)</w:t>
      </w:r>
      <w:r w:rsidR="008941B4" w:rsidRPr="00E95571">
        <w:rPr>
          <w:rFonts w:asciiTheme="majorBidi" w:hAnsiTheme="majorBidi" w:cstheme="majorBidi"/>
          <w:b/>
          <w:bCs/>
          <w:sz w:val="28"/>
          <w:szCs w:val="28"/>
          <w:rtl/>
        </w:rPr>
        <w:t>)</w:t>
      </w:r>
    </w:p>
    <w:p w14:paraId="2392B2D8" w14:textId="541B5D65" w:rsidR="00370306" w:rsidRPr="00E95571" w:rsidRDefault="00370306" w:rsidP="00DA5930">
      <w:pPr>
        <w:spacing w:after="0" w:line="360" w:lineRule="auto"/>
        <w:jc w:val="both"/>
        <w:rPr>
          <w:rFonts w:asciiTheme="majorBidi" w:hAnsiTheme="majorBidi" w:cstheme="majorBidi"/>
          <w:b/>
          <w:bCs/>
          <w:sz w:val="28"/>
          <w:szCs w:val="28"/>
        </w:rPr>
      </w:pPr>
      <w:r w:rsidRPr="00E95571">
        <w:rPr>
          <w:rFonts w:asciiTheme="majorBidi" w:hAnsiTheme="majorBidi" w:cstheme="majorBidi"/>
          <w:b/>
          <w:bCs/>
          <w:sz w:val="28"/>
          <w:szCs w:val="28"/>
          <w:rtl/>
        </w:rPr>
        <w:t>الأعضاء</w:t>
      </w:r>
      <w:r w:rsidR="00E23C5F" w:rsidRPr="00E95571">
        <w:rPr>
          <w:rFonts w:asciiTheme="majorBidi" w:hAnsiTheme="majorBidi" w:cstheme="majorBidi" w:hint="cs"/>
          <w:b/>
          <w:bCs/>
          <w:sz w:val="28"/>
          <w:szCs w:val="28"/>
          <w:rtl/>
        </w:rPr>
        <w:t xml:space="preserve"> المنتسبون</w:t>
      </w:r>
      <w:r w:rsidRPr="00E95571">
        <w:rPr>
          <w:rFonts w:asciiTheme="majorBidi" w:hAnsiTheme="majorBidi" w:cstheme="majorBidi"/>
          <w:b/>
          <w:bCs/>
          <w:sz w:val="28"/>
          <w:szCs w:val="28"/>
          <w:rtl/>
        </w:rPr>
        <w:t xml:space="preserve"> متساوون في الحقوق والواجبات المقررة بموجب هذا النظام واللوائح الصادرة وفقاً له، ومن هذه الحقوق:</w:t>
      </w:r>
    </w:p>
    <w:p w14:paraId="4DE3C157" w14:textId="77777777" w:rsidR="00370306" w:rsidRPr="00E95571" w:rsidRDefault="00370306" w:rsidP="00DA5930">
      <w:pPr>
        <w:numPr>
          <w:ilvl w:val="0"/>
          <w:numId w:val="13"/>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حق الاقتراع والنقاش، وتقديم الرأي والنصح، والمشورة.</w:t>
      </w:r>
    </w:p>
    <w:p w14:paraId="357CFB47" w14:textId="77777777" w:rsidR="00370306" w:rsidRPr="00E95571" w:rsidRDefault="00370306" w:rsidP="00DA5930">
      <w:pPr>
        <w:numPr>
          <w:ilvl w:val="0"/>
          <w:numId w:val="13"/>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حق المشاركة في الأنشطة بحسب القدرة </w:t>
      </w:r>
      <w:r w:rsidRPr="00E95571">
        <w:rPr>
          <w:rFonts w:asciiTheme="majorBidi" w:eastAsia="Calibri" w:hAnsiTheme="majorBidi" w:cstheme="majorBidi" w:hint="cs"/>
          <w:b/>
          <w:bCs/>
          <w:color w:val="000000" w:themeColor="text1"/>
          <w:sz w:val="28"/>
          <w:szCs w:val="28"/>
          <w:rtl/>
        </w:rPr>
        <w:t>والخبرة</w:t>
      </w:r>
      <w:r w:rsidRPr="00E95571">
        <w:rPr>
          <w:rFonts w:asciiTheme="majorBidi" w:eastAsia="Calibri" w:hAnsiTheme="majorBidi" w:cstheme="majorBidi"/>
          <w:b/>
          <w:bCs/>
          <w:color w:val="000000" w:themeColor="text1"/>
          <w:sz w:val="28"/>
          <w:szCs w:val="28"/>
          <w:rtl/>
        </w:rPr>
        <w:t>.</w:t>
      </w:r>
    </w:p>
    <w:p w14:paraId="4A1505F7" w14:textId="5A6DE59E" w:rsidR="00370306" w:rsidRPr="00E95571" w:rsidRDefault="00370306" w:rsidP="00DA5930">
      <w:pPr>
        <w:numPr>
          <w:ilvl w:val="0"/>
          <w:numId w:val="13"/>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hint="cs"/>
          <w:b/>
          <w:bCs/>
          <w:color w:val="000000" w:themeColor="text1"/>
          <w:sz w:val="28"/>
          <w:szCs w:val="28"/>
          <w:rtl/>
        </w:rPr>
        <w:t>حق الترشح لمجلس الادارة.</w:t>
      </w:r>
    </w:p>
    <w:p w14:paraId="74C97731" w14:textId="7A61AF7E" w:rsidR="008941B4" w:rsidRPr="00E95571" w:rsidRDefault="00370306" w:rsidP="00DA5930">
      <w:pPr>
        <w:spacing w:after="0" w:line="360" w:lineRule="auto"/>
        <w:jc w:val="both"/>
        <w:rPr>
          <w:rFonts w:asciiTheme="majorBidi" w:hAnsiTheme="majorBidi" w:cstheme="majorBidi"/>
          <w:b/>
          <w:bCs/>
          <w:sz w:val="28"/>
          <w:szCs w:val="28"/>
        </w:rPr>
      </w:pPr>
      <w:r w:rsidRPr="00E95571">
        <w:rPr>
          <w:rFonts w:asciiTheme="majorBidi" w:hAnsiTheme="majorBidi" w:cstheme="majorBidi" w:hint="cs"/>
          <w:b/>
          <w:bCs/>
          <w:sz w:val="28"/>
          <w:szCs w:val="28"/>
          <w:rtl/>
        </w:rPr>
        <w:t xml:space="preserve">وتكون </w:t>
      </w:r>
      <w:r w:rsidR="008941B4" w:rsidRPr="00E95571">
        <w:rPr>
          <w:rFonts w:asciiTheme="majorBidi" w:hAnsiTheme="majorBidi" w:cstheme="majorBidi"/>
          <w:b/>
          <w:bCs/>
          <w:sz w:val="28"/>
          <w:szCs w:val="28"/>
          <w:rtl/>
        </w:rPr>
        <w:t>واجبات الأعضاء:</w:t>
      </w:r>
    </w:p>
    <w:p w14:paraId="6FEE9865" w14:textId="77777777" w:rsidR="008941B4" w:rsidRPr="00E95571" w:rsidRDefault="008941B4" w:rsidP="15189382">
      <w:pPr>
        <w:numPr>
          <w:ilvl w:val="0"/>
          <w:numId w:val="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15189382">
        <w:rPr>
          <w:rFonts w:asciiTheme="majorBidi" w:eastAsia="Calibri" w:hAnsiTheme="majorBidi" w:cstheme="majorBidi"/>
          <w:b/>
          <w:bCs/>
          <w:color w:val="000000" w:themeColor="text1"/>
          <w:sz w:val="28"/>
          <w:szCs w:val="28"/>
          <w:rtl/>
        </w:rPr>
        <w:t>تسديد الاشتراكات السنوية المقررة وفقاً لهذا النظام.</w:t>
      </w:r>
    </w:p>
    <w:p w14:paraId="2F5955CD" w14:textId="77777777" w:rsidR="008941B4" w:rsidRPr="00E95571" w:rsidRDefault="008941B4" w:rsidP="00DA5930">
      <w:pPr>
        <w:numPr>
          <w:ilvl w:val="0"/>
          <w:numId w:val="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تأدية الواجبات والمهام التي يعهد إليهم العمل عليها ممن يملك الاختصاص.</w:t>
      </w:r>
    </w:p>
    <w:p w14:paraId="113D5DBC" w14:textId="5F51E524" w:rsidR="008941B4" w:rsidRPr="00E95571" w:rsidRDefault="008941B4" w:rsidP="00DA5930">
      <w:pPr>
        <w:numPr>
          <w:ilvl w:val="0"/>
          <w:numId w:val="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تحقيق أهداف </w:t>
      </w:r>
      <w:r w:rsidR="00DC20B3" w:rsidRPr="00E95571">
        <w:rPr>
          <w:rFonts w:asciiTheme="majorBidi" w:eastAsia="Calibri" w:hAnsiTheme="majorBidi" w:cstheme="majorBidi" w:hint="cs"/>
          <w:b/>
          <w:bCs/>
          <w:color w:val="000000" w:themeColor="text1"/>
          <w:sz w:val="28"/>
          <w:szCs w:val="28"/>
          <w:rtl/>
        </w:rPr>
        <w:t>المؤسسة</w:t>
      </w:r>
      <w:r w:rsidRPr="00E95571">
        <w:rPr>
          <w:rFonts w:asciiTheme="majorBidi" w:eastAsia="Calibri" w:hAnsiTheme="majorBidi" w:cstheme="majorBidi"/>
          <w:b/>
          <w:bCs/>
          <w:color w:val="000000" w:themeColor="text1"/>
          <w:sz w:val="28"/>
          <w:szCs w:val="28"/>
          <w:rtl/>
        </w:rPr>
        <w:t xml:space="preserve"> المبينة بهذا النظام، والالتزام به وبكافة النظم المقررة بموجبه.</w:t>
      </w:r>
    </w:p>
    <w:p w14:paraId="69DDB375" w14:textId="1BBF31BC" w:rsidR="00A37AE3" w:rsidRPr="00F7055F" w:rsidRDefault="008941B4" w:rsidP="00F7055F">
      <w:pPr>
        <w:numPr>
          <w:ilvl w:val="0"/>
          <w:numId w:val="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التواجد في مساحة العمل الافتراضية المقررة وفق اللائحة الداخلية.</w:t>
      </w:r>
    </w:p>
    <w:p w14:paraId="46AF062D" w14:textId="7C4461D1" w:rsidR="008941B4" w:rsidRPr="00E95571" w:rsidRDefault="00E5372D" w:rsidP="00DA5930">
      <w:pPr>
        <w:spacing w:after="0" w:line="360" w:lineRule="auto"/>
        <w:jc w:val="center"/>
        <w:rPr>
          <w:rFonts w:asciiTheme="majorBidi" w:hAnsiTheme="majorBidi" w:cstheme="majorBidi"/>
          <w:b/>
          <w:bCs/>
          <w:sz w:val="28"/>
          <w:szCs w:val="28"/>
        </w:rPr>
      </w:pPr>
      <w:r w:rsidRPr="00E95571">
        <w:rPr>
          <w:rFonts w:asciiTheme="majorBidi" w:eastAsia="Calibri" w:hAnsiTheme="majorBidi" w:cstheme="majorBidi"/>
          <w:b/>
          <w:bCs/>
          <w:kern w:val="2"/>
          <w:sz w:val="28"/>
          <w:szCs w:val="28"/>
          <w:rtl/>
          <w14:ligatures w14:val="standardContextual"/>
        </w:rPr>
        <w:t>المـادة</w:t>
      </w:r>
      <w:r w:rsidR="008941B4" w:rsidRPr="00E95571">
        <w:rPr>
          <w:rFonts w:asciiTheme="majorBidi" w:hAnsiTheme="majorBidi" w:cstheme="majorBidi"/>
          <w:b/>
          <w:bCs/>
          <w:sz w:val="28"/>
          <w:szCs w:val="28"/>
          <w:rtl/>
        </w:rPr>
        <w:t xml:space="preserve"> (</w:t>
      </w:r>
      <w:r w:rsidR="00370306" w:rsidRPr="00E95571">
        <w:rPr>
          <w:rFonts w:asciiTheme="majorBidi" w:hAnsiTheme="majorBidi" w:cstheme="majorBidi"/>
          <w:b/>
          <w:bCs/>
          <w:sz w:val="28"/>
          <w:szCs w:val="28"/>
        </w:rPr>
        <w:t>7</w:t>
      </w:r>
      <w:r w:rsidR="008941B4" w:rsidRPr="00E95571">
        <w:rPr>
          <w:rFonts w:asciiTheme="majorBidi" w:hAnsiTheme="majorBidi" w:cstheme="majorBidi"/>
          <w:b/>
          <w:bCs/>
          <w:sz w:val="28"/>
          <w:szCs w:val="28"/>
          <w:rtl/>
        </w:rPr>
        <w:t>)</w:t>
      </w:r>
    </w:p>
    <w:p w14:paraId="0D4234BC" w14:textId="49876748" w:rsidR="008941B4" w:rsidRPr="00E95571" w:rsidRDefault="00C02BE6" w:rsidP="00DA5930">
      <w:pPr>
        <w:spacing w:after="0" w:line="360" w:lineRule="auto"/>
        <w:jc w:val="center"/>
        <w:rPr>
          <w:rFonts w:asciiTheme="majorBidi" w:hAnsiTheme="majorBidi" w:cstheme="majorBidi"/>
          <w:b/>
          <w:bCs/>
          <w:sz w:val="28"/>
          <w:szCs w:val="28"/>
          <w:rtl/>
        </w:rPr>
      </w:pPr>
      <w:r w:rsidRPr="00E95571">
        <w:rPr>
          <w:rFonts w:asciiTheme="majorBidi" w:hAnsiTheme="majorBidi" w:cstheme="majorBidi" w:hint="cs"/>
          <w:b/>
          <w:bCs/>
          <w:sz w:val="28"/>
          <w:szCs w:val="28"/>
          <w:rtl/>
        </w:rPr>
        <w:t>(</w:t>
      </w:r>
      <w:r w:rsidR="008941B4" w:rsidRPr="00E95571">
        <w:rPr>
          <w:rFonts w:asciiTheme="majorBidi" w:hAnsiTheme="majorBidi" w:cstheme="majorBidi"/>
          <w:b/>
          <w:bCs/>
          <w:sz w:val="28"/>
          <w:szCs w:val="28"/>
          <w:rtl/>
        </w:rPr>
        <w:t>الجزاءات</w:t>
      </w:r>
      <w:r w:rsidRPr="00E95571">
        <w:rPr>
          <w:rFonts w:asciiTheme="majorBidi" w:hAnsiTheme="majorBidi" w:cstheme="majorBidi" w:hint="cs"/>
          <w:b/>
          <w:bCs/>
          <w:sz w:val="28"/>
          <w:szCs w:val="28"/>
          <w:rtl/>
        </w:rPr>
        <w:t>)</w:t>
      </w:r>
    </w:p>
    <w:p w14:paraId="09F5389D" w14:textId="4BF9CB6F" w:rsidR="008941B4" w:rsidRPr="00E95571" w:rsidRDefault="008941B4" w:rsidP="00DA5930">
      <w:pPr>
        <w:spacing w:after="0" w:line="360" w:lineRule="auto"/>
        <w:jc w:val="both"/>
        <w:rPr>
          <w:rFonts w:asciiTheme="majorBidi" w:hAnsiTheme="majorBidi" w:cstheme="majorBidi"/>
          <w:b/>
          <w:bCs/>
          <w:sz w:val="28"/>
          <w:szCs w:val="28"/>
        </w:rPr>
      </w:pPr>
      <w:r w:rsidRPr="00E95571">
        <w:rPr>
          <w:rFonts w:asciiTheme="majorBidi" w:hAnsiTheme="majorBidi" w:cstheme="majorBidi"/>
          <w:b/>
          <w:bCs/>
          <w:sz w:val="28"/>
          <w:szCs w:val="28"/>
          <w:rtl/>
        </w:rPr>
        <w:t>إذا أخلّ العضو</w:t>
      </w:r>
      <w:r w:rsidR="00DE19A4" w:rsidRPr="00E95571">
        <w:rPr>
          <w:rFonts w:asciiTheme="majorBidi" w:hAnsiTheme="majorBidi" w:cstheme="majorBidi" w:hint="cs"/>
          <w:b/>
          <w:bCs/>
          <w:sz w:val="28"/>
          <w:szCs w:val="28"/>
          <w:rtl/>
        </w:rPr>
        <w:t xml:space="preserve"> المنتسب</w:t>
      </w:r>
      <w:r w:rsidRPr="00E95571">
        <w:rPr>
          <w:rFonts w:asciiTheme="majorBidi" w:hAnsiTheme="majorBidi" w:cstheme="majorBidi"/>
          <w:b/>
          <w:bCs/>
          <w:sz w:val="28"/>
          <w:szCs w:val="28"/>
          <w:rtl/>
        </w:rPr>
        <w:t xml:space="preserve"> بشروط لائحة العضويات المقررة في هذا النظام واللوائح الصادرة بموجبه، يكون عرضة للآتي</w:t>
      </w:r>
      <w:r w:rsidRPr="00E95571">
        <w:rPr>
          <w:rFonts w:asciiTheme="majorBidi" w:hAnsiTheme="majorBidi" w:cstheme="majorBidi"/>
          <w:b/>
          <w:bCs/>
          <w:sz w:val="28"/>
          <w:szCs w:val="28"/>
        </w:rPr>
        <w:t>:</w:t>
      </w:r>
    </w:p>
    <w:p w14:paraId="1F899AE8" w14:textId="77777777" w:rsidR="008941B4" w:rsidRPr="00E95571" w:rsidRDefault="008941B4" w:rsidP="00DA5930">
      <w:pPr>
        <w:numPr>
          <w:ilvl w:val="0"/>
          <w:numId w:val="1"/>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التنبيه شفهياً.</w:t>
      </w:r>
    </w:p>
    <w:p w14:paraId="7D086EC6" w14:textId="77777777" w:rsidR="008941B4" w:rsidRPr="00E95571" w:rsidRDefault="008941B4" w:rsidP="00DA5930">
      <w:pPr>
        <w:numPr>
          <w:ilvl w:val="0"/>
          <w:numId w:val="1"/>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لفت النظر كتابياً.</w:t>
      </w:r>
    </w:p>
    <w:p w14:paraId="478EA07C" w14:textId="44A3207B" w:rsidR="008941B4" w:rsidRPr="00E95571" w:rsidRDefault="008941B4" w:rsidP="00DA5930">
      <w:pPr>
        <w:numPr>
          <w:ilvl w:val="0"/>
          <w:numId w:val="1"/>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تجميد العضوية</w:t>
      </w:r>
      <w:r w:rsidR="00DE19A4" w:rsidRPr="00E95571">
        <w:rPr>
          <w:rFonts w:asciiTheme="majorBidi" w:eastAsia="Calibri" w:hAnsiTheme="majorBidi" w:cstheme="majorBidi" w:hint="cs"/>
          <w:b/>
          <w:bCs/>
          <w:color w:val="000000" w:themeColor="text1"/>
          <w:sz w:val="28"/>
          <w:szCs w:val="28"/>
          <w:rtl/>
        </w:rPr>
        <w:t xml:space="preserve"> والانتساب</w:t>
      </w:r>
      <w:r w:rsidRPr="00E95571">
        <w:rPr>
          <w:rFonts w:asciiTheme="majorBidi" w:eastAsia="Calibri" w:hAnsiTheme="majorBidi" w:cstheme="majorBidi"/>
          <w:b/>
          <w:bCs/>
          <w:color w:val="000000" w:themeColor="text1"/>
          <w:sz w:val="28"/>
          <w:szCs w:val="28"/>
          <w:rtl/>
        </w:rPr>
        <w:t>.</w:t>
      </w:r>
    </w:p>
    <w:p w14:paraId="522FD7E6" w14:textId="1AD9082B" w:rsidR="00A37AE3" w:rsidRPr="00F7055F" w:rsidRDefault="008941B4" w:rsidP="00F7055F">
      <w:pPr>
        <w:numPr>
          <w:ilvl w:val="0"/>
          <w:numId w:val="1"/>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سحب العضوية</w:t>
      </w:r>
      <w:r w:rsidR="00DE19A4" w:rsidRPr="00E95571">
        <w:rPr>
          <w:rFonts w:asciiTheme="majorBidi" w:eastAsia="Calibri" w:hAnsiTheme="majorBidi" w:cstheme="majorBidi" w:hint="cs"/>
          <w:b/>
          <w:bCs/>
          <w:color w:val="000000" w:themeColor="text1"/>
          <w:sz w:val="28"/>
          <w:szCs w:val="28"/>
          <w:rtl/>
        </w:rPr>
        <w:t xml:space="preserve"> والانتساب</w:t>
      </w:r>
      <w:r w:rsidRPr="00E95571">
        <w:rPr>
          <w:rFonts w:asciiTheme="majorBidi" w:eastAsia="Calibri" w:hAnsiTheme="majorBidi" w:cstheme="majorBidi"/>
          <w:b/>
          <w:bCs/>
          <w:color w:val="000000" w:themeColor="text1"/>
          <w:sz w:val="28"/>
          <w:szCs w:val="28"/>
          <w:rtl/>
        </w:rPr>
        <w:t>.</w:t>
      </w:r>
    </w:p>
    <w:p w14:paraId="79D8B9D8" w14:textId="24647FA1" w:rsidR="008941B4" w:rsidRPr="00E95571" w:rsidRDefault="001A495A" w:rsidP="00DA5930">
      <w:pPr>
        <w:spacing w:after="0" w:line="360" w:lineRule="auto"/>
        <w:jc w:val="center"/>
        <w:rPr>
          <w:rFonts w:asciiTheme="majorBidi" w:hAnsiTheme="majorBidi" w:cstheme="majorBidi"/>
          <w:b/>
          <w:bCs/>
          <w:sz w:val="28"/>
          <w:szCs w:val="28"/>
        </w:rPr>
      </w:pPr>
      <w:r w:rsidRPr="00E95571">
        <w:rPr>
          <w:rFonts w:asciiTheme="majorBidi" w:eastAsia="Calibri" w:hAnsiTheme="majorBidi" w:cstheme="majorBidi"/>
          <w:b/>
          <w:bCs/>
          <w:kern w:val="2"/>
          <w:sz w:val="28"/>
          <w:szCs w:val="28"/>
          <w:rtl/>
          <w14:ligatures w14:val="standardContextual"/>
        </w:rPr>
        <w:t>المـادة</w:t>
      </w:r>
      <w:r w:rsidR="008941B4" w:rsidRPr="00E95571">
        <w:rPr>
          <w:rFonts w:asciiTheme="majorBidi" w:hAnsiTheme="majorBidi" w:cstheme="majorBidi"/>
          <w:b/>
          <w:bCs/>
          <w:sz w:val="28"/>
          <w:szCs w:val="28"/>
          <w:rtl/>
        </w:rPr>
        <w:t xml:space="preserve"> (</w:t>
      </w:r>
      <w:r w:rsidR="009310DF" w:rsidRPr="00E95571">
        <w:rPr>
          <w:rFonts w:asciiTheme="majorBidi" w:hAnsiTheme="majorBidi" w:cstheme="majorBidi"/>
          <w:b/>
          <w:bCs/>
          <w:sz w:val="28"/>
          <w:szCs w:val="28"/>
        </w:rPr>
        <w:t>8</w:t>
      </w:r>
      <w:r w:rsidR="008941B4" w:rsidRPr="00E95571">
        <w:rPr>
          <w:rFonts w:asciiTheme="majorBidi" w:hAnsiTheme="majorBidi" w:cstheme="majorBidi"/>
          <w:b/>
          <w:bCs/>
          <w:sz w:val="28"/>
          <w:szCs w:val="28"/>
          <w:rtl/>
        </w:rPr>
        <w:t>)</w:t>
      </w:r>
    </w:p>
    <w:p w14:paraId="0A5E7BB3" w14:textId="1B640B94" w:rsidR="008941B4" w:rsidRPr="00E95571" w:rsidRDefault="008941B4" w:rsidP="00DA5930">
      <w:pPr>
        <w:spacing w:after="0" w:line="360" w:lineRule="auto"/>
        <w:jc w:val="both"/>
        <w:rPr>
          <w:rFonts w:asciiTheme="majorBidi" w:hAnsiTheme="majorBidi" w:cstheme="majorBidi"/>
          <w:b/>
          <w:bCs/>
          <w:sz w:val="28"/>
          <w:szCs w:val="28"/>
        </w:rPr>
      </w:pPr>
      <w:r w:rsidRPr="00E95571">
        <w:rPr>
          <w:rFonts w:asciiTheme="majorBidi" w:hAnsiTheme="majorBidi" w:cstheme="majorBidi"/>
          <w:b/>
          <w:bCs/>
          <w:sz w:val="28"/>
          <w:szCs w:val="28"/>
          <w:rtl/>
        </w:rPr>
        <w:t>الأفعال المحظورة على العضو</w:t>
      </w:r>
      <w:r w:rsidR="00DE19A4" w:rsidRPr="00E95571">
        <w:rPr>
          <w:rFonts w:asciiTheme="majorBidi" w:hAnsiTheme="majorBidi" w:cstheme="majorBidi" w:hint="cs"/>
          <w:b/>
          <w:bCs/>
          <w:sz w:val="28"/>
          <w:szCs w:val="28"/>
          <w:rtl/>
        </w:rPr>
        <w:t xml:space="preserve"> أو المنتسب</w:t>
      </w:r>
      <w:r w:rsidRPr="00E95571">
        <w:rPr>
          <w:rFonts w:asciiTheme="majorBidi" w:hAnsiTheme="majorBidi" w:cstheme="majorBidi"/>
          <w:b/>
          <w:bCs/>
          <w:sz w:val="28"/>
          <w:szCs w:val="28"/>
          <w:rtl/>
        </w:rPr>
        <w:t>:</w:t>
      </w:r>
    </w:p>
    <w:p w14:paraId="65BC289D" w14:textId="77777777" w:rsidR="008941B4" w:rsidRPr="00E95571" w:rsidRDefault="008941B4" w:rsidP="00DA5930">
      <w:pPr>
        <w:numPr>
          <w:ilvl w:val="0"/>
          <w:numId w:val="11"/>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ارتكاب أي فعل أو تصرف يسيء إلى سمعة الكيان القانوني.</w:t>
      </w:r>
    </w:p>
    <w:p w14:paraId="7E6EFDC7" w14:textId="4CA4A152" w:rsidR="008941B4" w:rsidRPr="00E95571" w:rsidRDefault="008941B4" w:rsidP="00DA5930">
      <w:pPr>
        <w:numPr>
          <w:ilvl w:val="0"/>
          <w:numId w:val="11"/>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lastRenderedPageBreak/>
        <w:t>الأعمال التي تتعارض مع الأهداف المنصوص عليها في هذا النظام وتخالف أحكامه</w:t>
      </w:r>
      <w:r w:rsidRPr="00E95571">
        <w:rPr>
          <w:rFonts w:asciiTheme="majorBidi" w:eastAsia="Calibri" w:hAnsiTheme="majorBidi" w:cstheme="majorBidi"/>
          <w:b/>
          <w:bCs/>
          <w:color w:val="000000" w:themeColor="text1"/>
          <w:sz w:val="28"/>
          <w:szCs w:val="28"/>
        </w:rPr>
        <w:t>.</w:t>
      </w:r>
    </w:p>
    <w:p w14:paraId="030AA6F8" w14:textId="78F5F6C6" w:rsidR="008941B4" w:rsidRPr="00E95571" w:rsidRDefault="008941B4" w:rsidP="00DA5930">
      <w:pPr>
        <w:numPr>
          <w:ilvl w:val="0"/>
          <w:numId w:val="11"/>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التغيب عن الاجتماعات الدورية التي يدعى إليها من مجلس الإدارة واللجان التخصصية لأكثر من ثلاث مرات متتالية بدون عذر مقبول</w:t>
      </w:r>
      <w:r w:rsidRPr="00E95571">
        <w:rPr>
          <w:rFonts w:asciiTheme="majorBidi" w:eastAsia="Calibri" w:hAnsiTheme="majorBidi" w:cstheme="majorBidi"/>
          <w:b/>
          <w:bCs/>
          <w:color w:val="000000" w:themeColor="text1"/>
          <w:sz w:val="28"/>
          <w:szCs w:val="28"/>
        </w:rPr>
        <w:t>.</w:t>
      </w:r>
    </w:p>
    <w:p w14:paraId="4AB42C52" w14:textId="7675CF5F" w:rsidR="008941B4" w:rsidRPr="00E95571" w:rsidRDefault="008941B4" w:rsidP="00DA5930">
      <w:pPr>
        <w:numPr>
          <w:ilvl w:val="0"/>
          <w:numId w:val="11"/>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ارتكاب أخطاء جسيمة تسبب الضرر المادي، أو الإداري، أو القانوني، </w:t>
      </w:r>
      <w:r w:rsidR="00923D45" w:rsidRPr="00E95571">
        <w:rPr>
          <w:rFonts w:asciiTheme="majorBidi" w:eastAsia="Calibri" w:hAnsiTheme="majorBidi" w:cstheme="majorBidi" w:hint="cs"/>
          <w:b/>
          <w:bCs/>
          <w:color w:val="000000" w:themeColor="text1"/>
          <w:sz w:val="28"/>
          <w:szCs w:val="28"/>
          <w:rtl/>
        </w:rPr>
        <w:t>للمؤسسة</w:t>
      </w:r>
      <w:r w:rsidRPr="00E95571">
        <w:rPr>
          <w:rFonts w:asciiTheme="majorBidi" w:eastAsia="Calibri" w:hAnsiTheme="majorBidi" w:cstheme="majorBidi"/>
          <w:b/>
          <w:bCs/>
          <w:color w:val="000000" w:themeColor="text1"/>
          <w:sz w:val="28"/>
          <w:szCs w:val="28"/>
          <w:rtl/>
        </w:rPr>
        <w:t xml:space="preserve"> أو تعاونية الأعضاء</w:t>
      </w:r>
      <w:r w:rsidRPr="00E95571">
        <w:rPr>
          <w:rFonts w:asciiTheme="majorBidi" w:eastAsia="Calibri" w:hAnsiTheme="majorBidi" w:cstheme="majorBidi"/>
          <w:b/>
          <w:bCs/>
          <w:color w:val="000000" w:themeColor="text1"/>
          <w:sz w:val="28"/>
          <w:szCs w:val="28"/>
        </w:rPr>
        <w:t>.</w:t>
      </w:r>
    </w:p>
    <w:p w14:paraId="7D15106B" w14:textId="26922E67" w:rsidR="008941B4" w:rsidRPr="00E95571" w:rsidRDefault="008941B4" w:rsidP="00DA5930">
      <w:pPr>
        <w:numPr>
          <w:ilvl w:val="0"/>
          <w:numId w:val="11"/>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التربح المباشر أو غير المباشر من أعمال ومشروعات </w:t>
      </w:r>
      <w:r w:rsidR="002049A1" w:rsidRPr="00E95571">
        <w:rPr>
          <w:rFonts w:asciiTheme="majorBidi" w:eastAsia="Calibri" w:hAnsiTheme="majorBidi" w:cstheme="majorBidi" w:hint="cs"/>
          <w:b/>
          <w:bCs/>
          <w:color w:val="000000" w:themeColor="text1"/>
          <w:sz w:val="28"/>
          <w:szCs w:val="28"/>
          <w:rtl/>
        </w:rPr>
        <w:t>المؤسسة</w:t>
      </w:r>
      <w:r w:rsidRPr="00E95571">
        <w:rPr>
          <w:rFonts w:asciiTheme="majorBidi" w:eastAsia="Calibri" w:hAnsiTheme="majorBidi" w:cstheme="majorBidi"/>
          <w:b/>
          <w:bCs/>
          <w:color w:val="000000" w:themeColor="text1"/>
          <w:sz w:val="28"/>
          <w:szCs w:val="28"/>
          <w:rtl/>
        </w:rPr>
        <w:t>.</w:t>
      </w:r>
    </w:p>
    <w:p w14:paraId="4221C16F" w14:textId="5F543C36" w:rsidR="00A37AE3" w:rsidRPr="00F7055F" w:rsidRDefault="008941B4" w:rsidP="00F7055F">
      <w:pPr>
        <w:numPr>
          <w:ilvl w:val="0"/>
          <w:numId w:val="11"/>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ما تقرره لائحة العضوية.</w:t>
      </w:r>
    </w:p>
    <w:p w14:paraId="737FBFEC" w14:textId="68F135BC" w:rsidR="008941B4" w:rsidRPr="00E95571" w:rsidRDefault="001B2E44" w:rsidP="00DA5930">
      <w:pPr>
        <w:spacing w:after="0" w:line="360" w:lineRule="auto"/>
        <w:jc w:val="center"/>
        <w:rPr>
          <w:rFonts w:asciiTheme="majorBidi" w:hAnsiTheme="majorBidi" w:cstheme="majorBidi"/>
          <w:b/>
          <w:bCs/>
          <w:sz w:val="28"/>
          <w:szCs w:val="28"/>
        </w:rPr>
      </w:pPr>
      <w:r w:rsidRPr="00E95571">
        <w:rPr>
          <w:rFonts w:asciiTheme="majorBidi" w:eastAsia="Calibri" w:hAnsiTheme="majorBidi" w:cstheme="majorBidi"/>
          <w:b/>
          <w:bCs/>
          <w:kern w:val="2"/>
          <w:sz w:val="28"/>
          <w:szCs w:val="28"/>
          <w:rtl/>
          <w14:ligatures w14:val="standardContextual"/>
        </w:rPr>
        <w:t>المـادة</w:t>
      </w:r>
      <w:r w:rsidR="008941B4" w:rsidRPr="00E95571">
        <w:rPr>
          <w:rFonts w:asciiTheme="majorBidi" w:hAnsiTheme="majorBidi" w:cstheme="majorBidi"/>
          <w:b/>
          <w:bCs/>
          <w:sz w:val="28"/>
          <w:szCs w:val="28"/>
          <w:rtl/>
        </w:rPr>
        <w:t xml:space="preserve"> (</w:t>
      </w:r>
      <w:r w:rsidR="00E17536" w:rsidRPr="00E95571">
        <w:rPr>
          <w:rFonts w:asciiTheme="majorBidi" w:hAnsiTheme="majorBidi" w:cstheme="majorBidi"/>
          <w:b/>
          <w:bCs/>
          <w:sz w:val="28"/>
          <w:szCs w:val="28"/>
        </w:rPr>
        <w:t>9</w:t>
      </w:r>
      <w:r w:rsidR="008941B4" w:rsidRPr="00E95571">
        <w:rPr>
          <w:rFonts w:asciiTheme="majorBidi" w:hAnsiTheme="majorBidi" w:cstheme="majorBidi"/>
          <w:b/>
          <w:bCs/>
          <w:sz w:val="28"/>
          <w:szCs w:val="28"/>
          <w:rtl/>
        </w:rPr>
        <w:t>)</w:t>
      </w:r>
    </w:p>
    <w:p w14:paraId="647CC78C" w14:textId="23FC12B7" w:rsidR="008941B4" w:rsidRPr="00E95571" w:rsidRDefault="00C02BE6" w:rsidP="00DA5930">
      <w:pPr>
        <w:spacing w:after="0" w:line="360" w:lineRule="auto"/>
        <w:jc w:val="center"/>
        <w:rPr>
          <w:rFonts w:asciiTheme="majorBidi" w:hAnsiTheme="majorBidi" w:cstheme="majorBidi"/>
          <w:b/>
          <w:bCs/>
          <w:sz w:val="28"/>
          <w:szCs w:val="28"/>
        </w:rPr>
      </w:pPr>
      <w:r w:rsidRPr="00E95571">
        <w:rPr>
          <w:rFonts w:asciiTheme="majorBidi" w:hAnsiTheme="majorBidi" w:cstheme="majorBidi" w:hint="cs"/>
          <w:b/>
          <w:bCs/>
          <w:sz w:val="28"/>
          <w:szCs w:val="28"/>
          <w:rtl/>
        </w:rPr>
        <w:t>(</w:t>
      </w:r>
      <w:r w:rsidR="008941B4" w:rsidRPr="00E95571">
        <w:rPr>
          <w:rFonts w:asciiTheme="majorBidi" w:hAnsiTheme="majorBidi" w:cstheme="majorBidi"/>
          <w:b/>
          <w:bCs/>
          <w:sz w:val="28"/>
          <w:szCs w:val="28"/>
          <w:rtl/>
        </w:rPr>
        <w:t>زوال العضوية</w:t>
      </w:r>
      <w:r w:rsidRPr="00E95571">
        <w:rPr>
          <w:rFonts w:asciiTheme="majorBidi" w:hAnsiTheme="majorBidi" w:cstheme="majorBidi" w:hint="cs"/>
          <w:b/>
          <w:bCs/>
          <w:sz w:val="28"/>
          <w:szCs w:val="28"/>
          <w:rtl/>
        </w:rPr>
        <w:t>)</w:t>
      </w:r>
    </w:p>
    <w:p w14:paraId="2A73226A" w14:textId="77777777" w:rsidR="008941B4" w:rsidRPr="00E95571" w:rsidRDefault="008941B4" w:rsidP="00DA5930">
      <w:pPr>
        <w:spacing w:after="0" w:line="360" w:lineRule="auto"/>
        <w:jc w:val="both"/>
        <w:rPr>
          <w:rFonts w:asciiTheme="majorBidi" w:hAnsiTheme="majorBidi" w:cstheme="majorBidi"/>
          <w:b/>
          <w:bCs/>
          <w:sz w:val="28"/>
          <w:szCs w:val="28"/>
        </w:rPr>
      </w:pPr>
      <w:r w:rsidRPr="00E95571">
        <w:rPr>
          <w:rFonts w:asciiTheme="majorBidi" w:hAnsiTheme="majorBidi" w:cstheme="majorBidi"/>
          <w:b/>
          <w:bCs/>
          <w:sz w:val="28"/>
          <w:szCs w:val="28"/>
          <w:rtl/>
        </w:rPr>
        <w:t>تزول العضوية للأسباب التالية:</w:t>
      </w:r>
    </w:p>
    <w:p w14:paraId="1DFC117B" w14:textId="77777777" w:rsidR="008941B4" w:rsidRPr="00E95571" w:rsidRDefault="008941B4" w:rsidP="00DA5930">
      <w:pPr>
        <w:numPr>
          <w:ilvl w:val="0"/>
          <w:numId w:val="9"/>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الوفاة.</w:t>
      </w:r>
    </w:p>
    <w:p w14:paraId="6A374E68" w14:textId="77777777" w:rsidR="008941B4" w:rsidRPr="00E95571" w:rsidRDefault="008941B4" w:rsidP="00DA5930">
      <w:pPr>
        <w:numPr>
          <w:ilvl w:val="0"/>
          <w:numId w:val="9"/>
        </w:numPr>
        <w:pBdr>
          <w:top w:val="nil"/>
          <w:left w:val="nil"/>
          <w:bottom w:val="nil"/>
          <w:right w:val="nil"/>
          <w:between w:val="nil"/>
        </w:pBdr>
        <w:spacing w:after="0" w:line="360" w:lineRule="auto"/>
        <w:ind w:left="566" w:hanging="206"/>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 الانسحاب أو الاعتذار.</w:t>
      </w:r>
    </w:p>
    <w:p w14:paraId="66C7EADC" w14:textId="77777777" w:rsidR="008941B4" w:rsidRPr="00E95571" w:rsidRDefault="008941B4" w:rsidP="00DA5930">
      <w:pPr>
        <w:numPr>
          <w:ilvl w:val="0"/>
          <w:numId w:val="9"/>
        </w:numPr>
        <w:pBdr>
          <w:top w:val="nil"/>
          <w:left w:val="nil"/>
          <w:bottom w:val="nil"/>
          <w:right w:val="nil"/>
          <w:between w:val="nil"/>
        </w:pBdr>
        <w:spacing w:after="0" w:line="360" w:lineRule="auto"/>
        <w:ind w:left="566" w:hanging="206"/>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الإخلال بأي شرط من شروط لائحة العضوية.</w:t>
      </w:r>
    </w:p>
    <w:p w14:paraId="1E89D629" w14:textId="77777777" w:rsidR="008941B4" w:rsidRPr="00E95571" w:rsidRDefault="008941B4" w:rsidP="00DA5930">
      <w:pPr>
        <w:numPr>
          <w:ilvl w:val="0"/>
          <w:numId w:val="9"/>
        </w:numPr>
        <w:pBdr>
          <w:top w:val="nil"/>
          <w:left w:val="nil"/>
          <w:bottom w:val="nil"/>
          <w:right w:val="nil"/>
          <w:between w:val="nil"/>
        </w:pBdr>
        <w:spacing w:after="0" w:line="360" w:lineRule="auto"/>
        <w:ind w:left="566" w:hanging="206"/>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فقدان الأهلية أو ارتكاب جريمة جنائية أو حكم محكمة نهائي ضد العضو.</w:t>
      </w:r>
    </w:p>
    <w:p w14:paraId="28E9AD60" w14:textId="1C7D864D" w:rsidR="008941B4" w:rsidRPr="00E95571" w:rsidRDefault="008941B4" w:rsidP="00DA5930">
      <w:pPr>
        <w:numPr>
          <w:ilvl w:val="0"/>
          <w:numId w:val="9"/>
        </w:numPr>
        <w:pBdr>
          <w:top w:val="nil"/>
          <w:left w:val="nil"/>
          <w:bottom w:val="nil"/>
          <w:right w:val="nil"/>
          <w:between w:val="nil"/>
        </w:pBdr>
        <w:spacing w:after="0" w:line="360" w:lineRule="auto"/>
        <w:ind w:left="566" w:hanging="206"/>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الاستقالة شريطة أن تكون مكتوبة خطياً ويوافق عليها </w:t>
      </w:r>
      <w:r w:rsidR="00AB0D6F" w:rsidRPr="00E95571">
        <w:rPr>
          <w:rFonts w:asciiTheme="majorBidi" w:eastAsia="Calibri" w:hAnsiTheme="majorBidi" w:cstheme="majorBidi" w:hint="cs"/>
          <w:b/>
          <w:bCs/>
          <w:color w:val="000000" w:themeColor="text1"/>
          <w:sz w:val="28"/>
          <w:szCs w:val="28"/>
          <w:rtl/>
        </w:rPr>
        <w:t xml:space="preserve">أغلبية أعضاء </w:t>
      </w:r>
      <w:r w:rsidRPr="00E95571">
        <w:rPr>
          <w:rFonts w:asciiTheme="majorBidi" w:eastAsia="Calibri" w:hAnsiTheme="majorBidi" w:cstheme="majorBidi"/>
          <w:b/>
          <w:bCs/>
          <w:color w:val="000000" w:themeColor="text1"/>
          <w:sz w:val="28"/>
          <w:szCs w:val="28"/>
          <w:rtl/>
        </w:rPr>
        <w:t>مجلس الإدارة.</w:t>
      </w:r>
    </w:p>
    <w:p w14:paraId="27AD047B" w14:textId="77777777" w:rsidR="008941B4" w:rsidRPr="00E95571" w:rsidRDefault="008941B4" w:rsidP="00DA5930">
      <w:pPr>
        <w:numPr>
          <w:ilvl w:val="0"/>
          <w:numId w:val="9"/>
        </w:numPr>
        <w:pBdr>
          <w:top w:val="nil"/>
          <w:left w:val="nil"/>
          <w:bottom w:val="nil"/>
          <w:right w:val="nil"/>
          <w:between w:val="nil"/>
        </w:pBdr>
        <w:spacing w:after="0" w:line="360" w:lineRule="auto"/>
        <w:ind w:left="566" w:hanging="206"/>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عدم التزام العضو بسداد الاشتراكات لمدة سنتين متتاليتين.</w:t>
      </w:r>
    </w:p>
    <w:p w14:paraId="3391BCE6" w14:textId="295A762F" w:rsidR="008941B4" w:rsidRPr="00E95571" w:rsidRDefault="008941B4" w:rsidP="00DA5930">
      <w:pPr>
        <w:numPr>
          <w:ilvl w:val="0"/>
          <w:numId w:val="9"/>
        </w:numPr>
        <w:pBdr>
          <w:top w:val="nil"/>
          <w:left w:val="nil"/>
          <w:bottom w:val="nil"/>
          <w:right w:val="nil"/>
          <w:between w:val="nil"/>
        </w:pBdr>
        <w:spacing w:after="0" w:line="360" w:lineRule="auto"/>
        <w:ind w:left="566" w:hanging="206"/>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ما يقرر وفق مجلس تحقيق مشكل من </w:t>
      </w:r>
      <w:r w:rsidR="00413C59" w:rsidRPr="00E95571">
        <w:rPr>
          <w:rFonts w:asciiTheme="majorBidi" w:eastAsia="Calibri" w:hAnsiTheme="majorBidi" w:cstheme="majorBidi" w:hint="cs"/>
          <w:b/>
          <w:bCs/>
          <w:color w:val="000000" w:themeColor="text1"/>
          <w:sz w:val="28"/>
          <w:szCs w:val="28"/>
          <w:rtl/>
        </w:rPr>
        <w:t>مجلس الأمناء</w:t>
      </w:r>
      <w:r w:rsidRPr="00E95571">
        <w:rPr>
          <w:rFonts w:asciiTheme="majorBidi" w:eastAsia="Calibri" w:hAnsiTheme="majorBidi" w:cstheme="majorBidi"/>
          <w:b/>
          <w:bCs/>
          <w:color w:val="000000" w:themeColor="text1"/>
          <w:sz w:val="28"/>
          <w:szCs w:val="28"/>
          <w:rtl/>
        </w:rPr>
        <w:t xml:space="preserve"> أو مجلس الإدارة.</w:t>
      </w:r>
    </w:p>
    <w:p w14:paraId="5DCDFC1A" w14:textId="19C7865D" w:rsidR="00275E6D" w:rsidRPr="00E95571" w:rsidRDefault="00275E6D" w:rsidP="00DA5930">
      <w:pPr>
        <w:numPr>
          <w:ilvl w:val="0"/>
          <w:numId w:val="9"/>
        </w:numPr>
        <w:pBdr>
          <w:top w:val="nil"/>
          <w:left w:val="nil"/>
          <w:bottom w:val="nil"/>
          <w:right w:val="nil"/>
          <w:between w:val="nil"/>
        </w:pBdr>
        <w:spacing w:after="0" w:line="360" w:lineRule="auto"/>
        <w:ind w:left="566" w:hanging="206"/>
        <w:jc w:val="both"/>
        <w:rPr>
          <w:rFonts w:asciiTheme="majorBidi" w:hAnsiTheme="majorBidi" w:cstheme="majorBidi"/>
          <w:b/>
          <w:bCs/>
          <w:color w:val="000000"/>
          <w:sz w:val="28"/>
          <w:szCs w:val="28"/>
        </w:rPr>
      </w:pPr>
      <w:r w:rsidRPr="00E95571">
        <w:rPr>
          <w:rFonts w:asciiTheme="majorBidi" w:eastAsia="Calibri" w:hAnsiTheme="majorBidi" w:cstheme="majorBidi" w:hint="cs"/>
          <w:b/>
          <w:bCs/>
          <w:color w:val="000000" w:themeColor="text1"/>
          <w:sz w:val="28"/>
          <w:szCs w:val="28"/>
          <w:rtl/>
        </w:rPr>
        <w:t>سحب العضوية</w:t>
      </w:r>
      <w:r w:rsidR="00250EA9" w:rsidRPr="00E95571">
        <w:rPr>
          <w:rFonts w:asciiTheme="majorBidi" w:eastAsia="Calibri" w:hAnsiTheme="majorBidi" w:cstheme="majorBidi" w:hint="cs"/>
          <w:b/>
          <w:bCs/>
          <w:color w:val="000000" w:themeColor="text1"/>
          <w:sz w:val="28"/>
          <w:szCs w:val="28"/>
          <w:rtl/>
        </w:rPr>
        <w:t>.</w:t>
      </w:r>
    </w:p>
    <w:p w14:paraId="23636FB1" w14:textId="015EB2A0" w:rsidR="00B759F7" w:rsidRPr="00F7055F" w:rsidRDefault="008941B4" w:rsidP="00F7055F">
      <w:pPr>
        <w:numPr>
          <w:ilvl w:val="0"/>
          <w:numId w:val="9"/>
        </w:numPr>
        <w:pBdr>
          <w:top w:val="nil"/>
          <w:left w:val="nil"/>
          <w:bottom w:val="nil"/>
          <w:right w:val="nil"/>
          <w:between w:val="nil"/>
        </w:pBdr>
        <w:spacing w:after="0" w:line="360" w:lineRule="auto"/>
        <w:ind w:left="566" w:hanging="206"/>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ارتكاب أحد الأعمال المحظورة المبينة بالمادة (</w:t>
      </w:r>
      <w:r w:rsidR="004A16C1" w:rsidRPr="00E95571">
        <w:rPr>
          <w:rFonts w:asciiTheme="majorBidi" w:eastAsia="Calibri" w:hAnsiTheme="majorBidi" w:cstheme="majorBidi"/>
          <w:b/>
          <w:bCs/>
          <w:color w:val="000000" w:themeColor="text1"/>
          <w:sz w:val="28"/>
          <w:szCs w:val="28"/>
        </w:rPr>
        <w:t>8</w:t>
      </w:r>
      <w:r w:rsidRPr="00E95571">
        <w:rPr>
          <w:rFonts w:asciiTheme="majorBidi" w:eastAsia="Calibri" w:hAnsiTheme="majorBidi" w:cstheme="majorBidi"/>
          <w:b/>
          <w:bCs/>
          <w:color w:val="000000" w:themeColor="text1"/>
          <w:sz w:val="28"/>
          <w:szCs w:val="28"/>
          <w:rtl/>
        </w:rPr>
        <w:t>).</w:t>
      </w:r>
    </w:p>
    <w:p w14:paraId="2A66B5DC" w14:textId="3A11C326" w:rsidR="008162BA" w:rsidRPr="00E95571" w:rsidRDefault="008162BA" w:rsidP="00DA5930">
      <w:pPr>
        <w:spacing w:after="0" w:line="360" w:lineRule="auto"/>
        <w:jc w:val="center"/>
        <w:rPr>
          <w:rFonts w:asciiTheme="majorBidi" w:hAnsiTheme="majorBidi" w:cstheme="majorBidi"/>
          <w:b/>
          <w:bCs/>
          <w:sz w:val="28"/>
          <w:szCs w:val="28"/>
        </w:rPr>
      </w:pPr>
      <w:r w:rsidRPr="00E95571">
        <w:rPr>
          <w:rFonts w:asciiTheme="majorBidi" w:eastAsia="Calibri" w:hAnsiTheme="majorBidi" w:cstheme="majorBidi"/>
          <w:b/>
          <w:bCs/>
          <w:kern w:val="2"/>
          <w:sz w:val="28"/>
          <w:szCs w:val="28"/>
          <w:rtl/>
          <w14:ligatures w14:val="standardContextual"/>
        </w:rPr>
        <w:t>المـادة</w:t>
      </w:r>
      <w:r w:rsidRPr="00E95571">
        <w:rPr>
          <w:rFonts w:asciiTheme="majorBidi" w:hAnsiTheme="majorBidi" w:cstheme="majorBidi"/>
          <w:b/>
          <w:bCs/>
          <w:sz w:val="28"/>
          <w:szCs w:val="28"/>
          <w:rtl/>
        </w:rPr>
        <w:t xml:space="preserve"> (</w:t>
      </w:r>
      <w:r w:rsidRPr="00E95571">
        <w:rPr>
          <w:rFonts w:asciiTheme="majorBidi" w:hAnsiTheme="majorBidi" w:cstheme="majorBidi"/>
          <w:b/>
          <w:bCs/>
          <w:sz w:val="28"/>
          <w:szCs w:val="28"/>
        </w:rPr>
        <w:t>10</w:t>
      </w:r>
      <w:r w:rsidRPr="00E95571">
        <w:rPr>
          <w:rFonts w:asciiTheme="majorBidi" w:hAnsiTheme="majorBidi" w:cstheme="majorBidi"/>
          <w:b/>
          <w:bCs/>
          <w:sz w:val="28"/>
          <w:szCs w:val="28"/>
          <w:rtl/>
        </w:rPr>
        <w:t>)</w:t>
      </w:r>
    </w:p>
    <w:p w14:paraId="39907397" w14:textId="2BC308E5" w:rsidR="008162BA" w:rsidRPr="00E95571" w:rsidRDefault="008162BA" w:rsidP="00DA5930">
      <w:pPr>
        <w:spacing w:after="0" w:line="360" w:lineRule="auto"/>
        <w:jc w:val="center"/>
        <w:rPr>
          <w:rFonts w:asciiTheme="majorBidi" w:hAnsiTheme="majorBidi" w:cstheme="majorBidi"/>
          <w:b/>
          <w:bCs/>
          <w:sz w:val="28"/>
          <w:szCs w:val="28"/>
        </w:rPr>
      </w:pPr>
      <w:r w:rsidRPr="00E95571">
        <w:rPr>
          <w:rFonts w:asciiTheme="majorBidi" w:hAnsiTheme="majorBidi" w:cstheme="majorBidi" w:hint="cs"/>
          <w:b/>
          <w:bCs/>
          <w:sz w:val="28"/>
          <w:szCs w:val="28"/>
          <w:rtl/>
        </w:rPr>
        <w:t>(لائحة</w:t>
      </w:r>
      <w:r w:rsidRPr="00E95571">
        <w:rPr>
          <w:rFonts w:asciiTheme="majorBidi" w:hAnsiTheme="majorBidi" w:cstheme="majorBidi"/>
          <w:b/>
          <w:bCs/>
          <w:sz w:val="28"/>
          <w:szCs w:val="28"/>
          <w:rtl/>
        </w:rPr>
        <w:t xml:space="preserve"> العضوي</w:t>
      </w:r>
      <w:r w:rsidRPr="00E95571">
        <w:rPr>
          <w:rFonts w:asciiTheme="majorBidi" w:hAnsiTheme="majorBidi" w:cstheme="majorBidi" w:hint="cs"/>
          <w:b/>
          <w:bCs/>
          <w:sz w:val="28"/>
          <w:szCs w:val="28"/>
          <w:rtl/>
        </w:rPr>
        <w:t>ات)</w:t>
      </w:r>
    </w:p>
    <w:p w14:paraId="2884F82D" w14:textId="77777777" w:rsidR="008162BA" w:rsidRPr="00E95571" w:rsidRDefault="008162BA" w:rsidP="00DA5930">
      <w:pPr>
        <w:spacing w:line="360" w:lineRule="auto"/>
        <w:jc w:val="both"/>
        <w:rPr>
          <w:rFonts w:asciiTheme="majorBidi" w:hAnsiTheme="majorBidi" w:cstheme="majorBidi"/>
          <w:b/>
          <w:bCs/>
          <w:sz w:val="28"/>
          <w:szCs w:val="28"/>
        </w:rPr>
      </w:pPr>
      <w:r w:rsidRPr="00E95571">
        <w:rPr>
          <w:rFonts w:asciiTheme="majorBidi" w:hAnsiTheme="majorBidi" w:cstheme="majorBidi"/>
          <w:b/>
          <w:bCs/>
          <w:sz w:val="28"/>
          <w:szCs w:val="28"/>
          <w:rtl/>
        </w:rPr>
        <w:t xml:space="preserve">تُنظَّم جميع المسائل التفصيلية المتعلقة بالعضوية، بما في ذلك أنواع العضوية، وإجراءات الانتساب، وحقوق وواجبات الأعضاء، والاشتراكات، وحالات الإيقاف أو التجميد أو السحب، وضوابط فقدان العضوية، وآليات التظلم، بلائحة مستقلة تُسمى </w:t>
      </w:r>
      <w:r w:rsidRPr="00E95571">
        <w:rPr>
          <w:rFonts w:asciiTheme="majorBidi" w:hAnsiTheme="majorBidi" w:cstheme="majorBidi"/>
          <w:b/>
          <w:bCs/>
          <w:sz w:val="28"/>
          <w:szCs w:val="28"/>
        </w:rPr>
        <w:t>"</w:t>
      </w:r>
      <w:r w:rsidRPr="00E95571">
        <w:rPr>
          <w:rFonts w:asciiTheme="majorBidi" w:hAnsiTheme="majorBidi" w:cstheme="majorBidi"/>
          <w:b/>
          <w:bCs/>
          <w:sz w:val="28"/>
          <w:szCs w:val="28"/>
          <w:rtl/>
        </w:rPr>
        <w:t>لائحة العضويات</w:t>
      </w:r>
      <w:r w:rsidRPr="00E95571">
        <w:rPr>
          <w:rFonts w:asciiTheme="majorBidi" w:hAnsiTheme="majorBidi" w:cstheme="majorBidi"/>
          <w:b/>
          <w:bCs/>
          <w:sz w:val="28"/>
          <w:szCs w:val="28"/>
        </w:rPr>
        <w:t>".</w:t>
      </w:r>
    </w:p>
    <w:p w14:paraId="1031B19D" w14:textId="77777777" w:rsidR="008162BA" w:rsidRPr="00E95571" w:rsidRDefault="008162BA" w:rsidP="00DA5930">
      <w:pPr>
        <w:spacing w:line="360" w:lineRule="auto"/>
        <w:jc w:val="both"/>
        <w:rPr>
          <w:rFonts w:asciiTheme="majorBidi" w:hAnsiTheme="majorBidi" w:cstheme="majorBidi"/>
          <w:b/>
          <w:bCs/>
          <w:sz w:val="28"/>
          <w:szCs w:val="28"/>
        </w:rPr>
      </w:pPr>
      <w:r w:rsidRPr="00E95571">
        <w:rPr>
          <w:rFonts w:asciiTheme="majorBidi" w:hAnsiTheme="majorBidi" w:cstheme="majorBidi"/>
          <w:b/>
          <w:bCs/>
          <w:sz w:val="28"/>
          <w:szCs w:val="28"/>
          <w:rtl/>
        </w:rPr>
        <w:t>تُعد لائحة العضويات من مجلس الإدارة، وتُعتمد بقرار من مجلس الأمناء في اجتماع عادي، وتُعد جزءًا مكمّلًا ومفسِّرًا لأحكام هذا النظام الأساسي، ولا يجوز أن تتعارض أحكامها معه</w:t>
      </w:r>
      <w:r w:rsidRPr="00E95571">
        <w:rPr>
          <w:rFonts w:asciiTheme="majorBidi" w:hAnsiTheme="majorBidi" w:cstheme="majorBidi"/>
          <w:b/>
          <w:bCs/>
          <w:sz w:val="28"/>
          <w:szCs w:val="28"/>
        </w:rPr>
        <w:t>.</w:t>
      </w:r>
    </w:p>
    <w:p w14:paraId="5D7790A7" w14:textId="77777777" w:rsidR="008162BA" w:rsidRPr="00E95571" w:rsidRDefault="008162BA" w:rsidP="00DA5930">
      <w:pPr>
        <w:spacing w:line="360" w:lineRule="auto"/>
        <w:jc w:val="both"/>
        <w:rPr>
          <w:rFonts w:asciiTheme="majorBidi" w:hAnsiTheme="majorBidi" w:cstheme="majorBidi"/>
          <w:b/>
          <w:bCs/>
          <w:sz w:val="28"/>
          <w:szCs w:val="28"/>
        </w:rPr>
      </w:pPr>
      <w:r w:rsidRPr="00E95571">
        <w:rPr>
          <w:rFonts w:asciiTheme="majorBidi" w:hAnsiTheme="majorBidi" w:cstheme="majorBidi"/>
          <w:b/>
          <w:bCs/>
          <w:sz w:val="28"/>
          <w:szCs w:val="28"/>
          <w:rtl/>
        </w:rPr>
        <w:lastRenderedPageBreak/>
        <w:t>تكون أحكام لائحة العضويات مُلزِمة لكافة الأعضاء، ويُعمل بها من تاريخ اعتمادها، ويُعتد بما يرد فيها في كل ما لم يرد به نص صريح في هذا النظام الأساسي</w:t>
      </w:r>
      <w:r w:rsidRPr="00E95571">
        <w:rPr>
          <w:rFonts w:asciiTheme="majorBidi" w:hAnsiTheme="majorBidi" w:cstheme="majorBidi"/>
          <w:b/>
          <w:bCs/>
          <w:sz w:val="28"/>
          <w:szCs w:val="28"/>
        </w:rPr>
        <w:t>.</w:t>
      </w:r>
    </w:p>
    <w:p w14:paraId="519FDBD1" w14:textId="43D48593" w:rsidR="00E17536" w:rsidRPr="00F7055F" w:rsidRDefault="008162BA" w:rsidP="00F7055F">
      <w:pPr>
        <w:spacing w:line="360" w:lineRule="auto"/>
        <w:jc w:val="both"/>
        <w:rPr>
          <w:rFonts w:asciiTheme="majorBidi" w:hAnsiTheme="majorBidi" w:cstheme="majorBidi"/>
          <w:b/>
          <w:bCs/>
          <w:sz w:val="28"/>
          <w:szCs w:val="28"/>
        </w:rPr>
      </w:pPr>
      <w:r w:rsidRPr="00E95571">
        <w:rPr>
          <w:rFonts w:asciiTheme="majorBidi" w:hAnsiTheme="majorBidi" w:cstheme="majorBidi"/>
          <w:b/>
          <w:bCs/>
          <w:sz w:val="28"/>
          <w:szCs w:val="28"/>
          <w:rtl/>
        </w:rPr>
        <w:t>في حال تعارض أي حكم وارد في لائحة العضويات مع أحكام النظام الأساسي، يُقدَّم ويُعمل بأحكام النظام الأساسي دون غيره</w:t>
      </w:r>
      <w:r w:rsidRPr="00E95571">
        <w:rPr>
          <w:rFonts w:asciiTheme="majorBidi" w:hAnsiTheme="majorBidi" w:cstheme="majorBidi"/>
          <w:b/>
          <w:bCs/>
          <w:sz w:val="28"/>
          <w:szCs w:val="28"/>
        </w:rPr>
        <w:t>.</w:t>
      </w:r>
    </w:p>
    <w:p w14:paraId="58CA9189" w14:textId="1649FCE7" w:rsidR="008941B4" w:rsidRPr="00E95571" w:rsidRDefault="00B7277E" w:rsidP="00DA5930">
      <w:pPr>
        <w:spacing w:after="0" w:line="360" w:lineRule="auto"/>
        <w:jc w:val="center"/>
        <w:rPr>
          <w:rFonts w:asciiTheme="majorBidi" w:hAnsiTheme="majorBidi" w:cstheme="majorBidi"/>
          <w:b/>
          <w:bCs/>
          <w:sz w:val="28"/>
          <w:szCs w:val="28"/>
        </w:rPr>
      </w:pPr>
      <w:r w:rsidRPr="00E95571">
        <w:rPr>
          <w:rFonts w:asciiTheme="majorBidi" w:eastAsia="Calibri" w:hAnsiTheme="majorBidi" w:cstheme="majorBidi"/>
          <w:b/>
          <w:bCs/>
          <w:kern w:val="2"/>
          <w:sz w:val="28"/>
          <w:szCs w:val="28"/>
          <w:rtl/>
          <w14:ligatures w14:val="standardContextual"/>
        </w:rPr>
        <w:t>المـادة</w:t>
      </w:r>
      <w:r w:rsidR="008941B4" w:rsidRPr="00E95571">
        <w:rPr>
          <w:rFonts w:asciiTheme="majorBidi" w:hAnsiTheme="majorBidi" w:cstheme="majorBidi"/>
          <w:b/>
          <w:bCs/>
          <w:sz w:val="28"/>
          <w:szCs w:val="28"/>
          <w:rtl/>
        </w:rPr>
        <w:t xml:space="preserve"> (11)</w:t>
      </w:r>
    </w:p>
    <w:p w14:paraId="6E3E2B61" w14:textId="046652E2" w:rsidR="008941B4" w:rsidRPr="00E95571" w:rsidRDefault="008941B4" w:rsidP="00DA5930">
      <w:pPr>
        <w:spacing w:after="0" w:line="360" w:lineRule="auto"/>
        <w:jc w:val="center"/>
        <w:rPr>
          <w:rFonts w:asciiTheme="majorBidi" w:hAnsiTheme="majorBidi" w:cstheme="majorBidi"/>
          <w:b/>
          <w:bCs/>
          <w:sz w:val="28"/>
          <w:szCs w:val="28"/>
        </w:rPr>
      </w:pPr>
      <w:r w:rsidRPr="00E95571">
        <w:rPr>
          <w:rFonts w:asciiTheme="majorBidi" w:hAnsiTheme="majorBidi" w:cstheme="majorBidi"/>
          <w:b/>
          <w:bCs/>
          <w:sz w:val="28"/>
          <w:szCs w:val="28"/>
          <w:rtl/>
        </w:rPr>
        <w:t xml:space="preserve">(هيئات </w:t>
      </w:r>
      <w:r w:rsidR="00F526D0" w:rsidRPr="00E95571">
        <w:rPr>
          <w:rFonts w:asciiTheme="majorBidi" w:hAnsiTheme="majorBidi" w:cstheme="majorBidi" w:hint="cs"/>
          <w:b/>
          <w:bCs/>
          <w:sz w:val="28"/>
          <w:szCs w:val="28"/>
          <w:rtl/>
        </w:rPr>
        <w:t>المؤسسة</w:t>
      </w:r>
      <w:r w:rsidRPr="00E95571">
        <w:rPr>
          <w:rFonts w:asciiTheme="majorBidi" w:hAnsiTheme="majorBidi" w:cstheme="majorBidi"/>
          <w:b/>
          <w:bCs/>
          <w:sz w:val="28"/>
          <w:szCs w:val="28"/>
          <w:rtl/>
        </w:rPr>
        <w:t>)</w:t>
      </w:r>
    </w:p>
    <w:p w14:paraId="621316AE" w14:textId="66892953" w:rsidR="008941B4" w:rsidRPr="00E95571" w:rsidRDefault="00413C59" w:rsidP="00DA5930">
      <w:pPr>
        <w:spacing w:after="0" w:line="360" w:lineRule="auto"/>
        <w:jc w:val="center"/>
        <w:rPr>
          <w:rFonts w:asciiTheme="majorBidi" w:hAnsiTheme="majorBidi" w:cstheme="majorBidi"/>
          <w:b/>
          <w:bCs/>
          <w:sz w:val="28"/>
          <w:szCs w:val="28"/>
        </w:rPr>
      </w:pPr>
      <w:r w:rsidRPr="00E95571">
        <w:rPr>
          <w:rFonts w:asciiTheme="majorBidi" w:hAnsiTheme="majorBidi" w:cstheme="majorBidi" w:hint="cs"/>
          <w:b/>
          <w:bCs/>
          <w:sz w:val="28"/>
          <w:szCs w:val="28"/>
          <w:rtl/>
        </w:rPr>
        <w:t>مجلس الأمناء</w:t>
      </w:r>
    </w:p>
    <w:p w14:paraId="115A0787" w14:textId="6D2C3212" w:rsidR="008941B4" w:rsidRPr="00E95571" w:rsidRDefault="00413C59" w:rsidP="00DA5930">
      <w:pPr>
        <w:spacing w:after="0" w:line="360" w:lineRule="auto"/>
        <w:jc w:val="both"/>
        <w:rPr>
          <w:rFonts w:asciiTheme="majorBidi" w:hAnsiTheme="majorBidi" w:cstheme="majorBidi"/>
          <w:b/>
          <w:bCs/>
          <w:sz w:val="28"/>
          <w:szCs w:val="28"/>
        </w:rPr>
      </w:pPr>
      <w:r w:rsidRPr="00E95571">
        <w:rPr>
          <w:rFonts w:asciiTheme="majorBidi" w:hAnsiTheme="majorBidi" w:cstheme="majorBidi" w:hint="cs"/>
          <w:b/>
          <w:bCs/>
          <w:sz w:val="28"/>
          <w:szCs w:val="28"/>
          <w:rtl/>
        </w:rPr>
        <w:t>مجلس الأمناء</w:t>
      </w:r>
      <w:r w:rsidR="008941B4" w:rsidRPr="00E95571">
        <w:rPr>
          <w:rFonts w:asciiTheme="majorBidi" w:hAnsiTheme="majorBidi" w:cstheme="majorBidi"/>
          <w:b/>
          <w:bCs/>
          <w:sz w:val="28"/>
          <w:szCs w:val="28"/>
          <w:rtl/>
        </w:rPr>
        <w:t xml:space="preserve"> ه</w:t>
      </w:r>
      <w:r w:rsidR="00185098" w:rsidRPr="00E95571">
        <w:rPr>
          <w:rFonts w:asciiTheme="majorBidi" w:hAnsiTheme="majorBidi" w:cstheme="majorBidi" w:hint="cs"/>
          <w:b/>
          <w:bCs/>
          <w:sz w:val="28"/>
          <w:szCs w:val="28"/>
          <w:rtl/>
        </w:rPr>
        <w:t>و</w:t>
      </w:r>
      <w:r w:rsidR="008941B4" w:rsidRPr="00E95571">
        <w:rPr>
          <w:rFonts w:asciiTheme="majorBidi" w:hAnsiTheme="majorBidi" w:cstheme="majorBidi"/>
          <w:b/>
          <w:bCs/>
          <w:sz w:val="28"/>
          <w:szCs w:val="28"/>
          <w:rtl/>
        </w:rPr>
        <w:t xml:space="preserve"> أعلى هيئة، ولا تزيد عن عشر أعضاء دائمين، وتتكون من:</w:t>
      </w:r>
    </w:p>
    <w:p w14:paraId="45DF7240" w14:textId="77777777" w:rsidR="008941B4" w:rsidRPr="00E95571" w:rsidRDefault="008941B4" w:rsidP="00DA5930">
      <w:pPr>
        <w:numPr>
          <w:ilvl w:val="0"/>
          <w:numId w:val="2"/>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الأعضاء المؤسسون والموقعون على النظام الأساسي.</w:t>
      </w:r>
    </w:p>
    <w:p w14:paraId="282EE189" w14:textId="4DBE7445" w:rsidR="008941B4" w:rsidRPr="00E95571" w:rsidRDefault="008941B4" w:rsidP="00DA5930">
      <w:pPr>
        <w:numPr>
          <w:ilvl w:val="0"/>
          <w:numId w:val="2"/>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كل من اكتسب عضوية </w:t>
      </w:r>
      <w:r w:rsidR="000E4EA0" w:rsidRPr="00E95571">
        <w:rPr>
          <w:rFonts w:asciiTheme="majorBidi" w:eastAsia="Calibri" w:hAnsiTheme="majorBidi" w:cstheme="majorBidi" w:hint="cs"/>
          <w:b/>
          <w:bCs/>
          <w:color w:val="000000" w:themeColor="text1"/>
          <w:sz w:val="28"/>
          <w:szCs w:val="28"/>
          <w:rtl/>
        </w:rPr>
        <w:t>ب</w:t>
      </w:r>
      <w:r w:rsidR="00675E8F" w:rsidRPr="00E95571">
        <w:rPr>
          <w:rFonts w:asciiTheme="majorBidi" w:eastAsia="Calibri" w:hAnsiTheme="majorBidi" w:cstheme="majorBidi" w:hint="cs"/>
          <w:b/>
          <w:bCs/>
          <w:color w:val="000000" w:themeColor="text1"/>
          <w:sz w:val="28"/>
          <w:szCs w:val="28"/>
          <w:rtl/>
        </w:rPr>
        <w:t>مجلس الأمناء</w:t>
      </w:r>
      <w:r w:rsidRPr="00E95571">
        <w:rPr>
          <w:rFonts w:asciiTheme="majorBidi" w:eastAsia="Calibri" w:hAnsiTheme="majorBidi" w:cstheme="majorBidi"/>
          <w:b/>
          <w:bCs/>
          <w:color w:val="000000" w:themeColor="text1"/>
          <w:sz w:val="28"/>
          <w:szCs w:val="28"/>
          <w:rtl/>
        </w:rPr>
        <w:t xml:space="preserve"> وفق ما يقرره الأعضاء المؤسسون في اجتماع عادي.</w:t>
      </w:r>
    </w:p>
    <w:p w14:paraId="298F07E8" w14:textId="276C16EA" w:rsidR="008941B4" w:rsidRPr="00E95571" w:rsidRDefault="008941B4" w:rsidP="00DA5930">
      <w:pPr>
        <w:numPr>
          <w:ilvl w:val="0"/>
          <w:numId w:val="2"/>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كل من قدم خِدمات جليلة ويرى مجلس الإدارة منحه العضوية الشرفية</w:t>
      </w:r>
      <w:r w:rsidRPr="00E95571">
        <w:rPr>
          <w:rFonts w:asciiTheme="majorBidi" w:eastAsia="Calibri" w:hAnsiTheme="majorBidi" w:cstheme="majorBidi"/>
          <w:b/>
          <w:bCs/>
          <w:color w:val="000000" w:themeColor="text1"/>
          <w:sz w:val="28"/>
          <w:szCs w:val="28"/>
        </w:rPr>
        <w:t>.</w:t>
      </w:r>
    </w:p>
    <w:p w14:paraId="3DEBF25D" w14:textId="723A2CC8" w:rsidR="00775909" w:rsidRPr="00E95571" w:rsidRDefault="00775909" w:rsidP="00DA5930">
      <w:pPr>
        <w:numPr>
          <w:ilvl w:val="0"/>
          <w:numId w:val="2"/>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hint="cs"/>
          <w:b/>
          <w:bCs/>
          <w:color w:val="000000" w:themeColor="text1"/>
          <w:sz w:val="28"/>
          <w:szCs w:val="28"/>
          <w:rtl/>
        </w:rPr>
        <w:t xml:space="preserve">من </w:t>
      </w:r>
      <w:r w:rsidRPr="00E95571">
        <w:rPr>
          <w:rFonts w:asciiTheme="majorBidi" w:eastAsia="Calibri" w:hAnsiTheme="majorBidi" w:cstheme="majorBidi"/>
          <w:b/>
          <w:bCs/>
          <w:color w:val="000000" w:themeColor="text1"/>
          <w:sz w:val="28"/>
          <w:szCs w:val="28"/>
          <w:rtl/>
        </w:rPr>
        <w:t>يرشحه الأعضاء بمجلس الأمناء ووجود مكان شاغر.</w:t>
      </w:r>
    </w:p>
    <w:p w14:paraId="47CA8B73" w14:textId="090B6239" w:rsidR="00D80449" w:rsidRPr="00E95571" w:rsidRDefault="00D80449" w:rsidP="00DA5930">
      <w:pPr>
        <w:pBdr>
          <w:top w:val="nil"/>
          <w:left w:val="nil"/>
          <w:bottom w:val="nil"/>
          <w:right w:val="nil"/>
          <w:between w:val="nil"/>
        </w:pBdr>
        <w:spacing w:after="0" w:line="360" w:lineRule="auto"/>
        <w:jc w:val="both"/>
        <w:rPr>
          <w:rFonts w:asciiTheme="majorBidi" w:eastAsia="Calibri" w:hAnsiTheme="majorBidi" w:cstheme="majorBidi"/>
          <w:b/>
          <w:bCs/>
          <w:color w:val="000000" w:themeColor="text1"/>
          <w:sz w:val="28"/>
          <w:szCs w:val="28"/>
          <w:rtl/>
        </w:rPr>
      </w:pPr>
      <w:r w:rsidRPr="00E95571">
        <w:rPr>
          <w:rFonts w:asciiTheme="majorBidi" w:eastAsia="Calibri" w:hAnsiTheme="majorBidi" w:cstheme="majorBidi"/>
          <w:b/>
          <w:bCs/>
          <w:color w:val="000000" w:themeColor="text1"/>
          <w:sz w:val="28"/>
          <w:szCs w:val="28"/>
          <w:rtl/>
        </w:rPr>
        <w:t>وتكون شروط العضوية بمجلس الأمناء:</w:t>
      </w:r>
    </w:p>
    <w:p w14:paraId="14C3D6FD" w14:textId="77777777" w:rsidR="00D80449" w:rsidRPr="00E95571" w:rsidRDefault="00D80449" w:rsidP="00DA5930">
      <w:pPr>
        <w:pStyle w:val="ListParagraph"/>
        <w:numPr>
          <w:ilvl w:val="0"/>
          <w:numId w:val="28"/>
        </w:numPr>
        <w:spacing w:after="0" w:line="360" w:lineRule="auto"/>
        <w:rPr>
          <w:rStyle w:val="ng-star-inserted"/>
          <w:rFonts w:asciiTheme="majorBidi" w:hAnsiTheme="majorBidi" w:cstheme="majorBidi"/>
          <w:b/>
          <w:bCs/>
          <w:sz w:val="28"/>
          <w:szCs w:val="28"/>
        </w:rPr>
      </w:pPr>
      <w:r w:rsidRPr="00E95571">
        <w:rPr>
          <w:rStyle w:val="ng-star-inserted"/>
          <w:rFonts w:asciiTheme="majorBidi" w:hAnsiTheme="majorBidi" w:cstheme="majorBidi"/>
          <w:b/>
          <w:bCs/>
          <w:sz w:val="28"/>
          <w:szCs w:val="28"/>
          <w:rtl/>
        </w:rPr>
        <w:t>أن يتمتع العضو بالقدرة على اتخاذ القرارات الاستراتيجية الكبرى ومتابعة الأداء المؤسسي العام</w:t>
      </w:r>
      <w:r w:rsidRPr="00E95571">
        <w:rPr>
          <w:rStyle w:val="ng-star-inserted"/>
          <w:rFonts w:asciiTheme="majorBidi" w:hAnsiTheme="majorBidi" w:cstheme="majorBidi"/>
          <w:b/>
          <w:bCs/>
          <w:sz w:val="28"/>
          <w:szCs w:val="28"/>
        </w:rPr>
        <w:t>.</w:t>
      </w:r>
    </w:p>
    <w:p w14:paraId="381B56D1" w14:textId="53EA6920" w:rsidR="00D80449" w:rsidRPr="00E95571" w:rsidRDefault="00D80449" w:rsidP="00DA5930">
      <w:pPr>
        <w:pStyle w:val="ListParagraph"/>
        <w:numPr>
          <w:ilvl w:val="0"/>
          <w:numId w:val="28"/>
        </w:numPr>
        <w:spacing w:after="0" w:line="360" w:lineRule="auto"/>
        <w:rPr>
          <w:rStyle w:val="ng-star-inserted"/>
          <w:rFonts w:asciiTheme="majorBidi" w:hAnsiTheme="majorBidi" w:cstheme="majorBidi"/>
          <w:b/>
          <w:bCs/>
          <w:sz w:val="28"/>
          <w:szCs w:val="28"/>
        </w:rPr>
      </w:pPr>
      <w:r w:rsidRPr="00E95571">
        <w:rPr>
          <w:rStyle w:val="ng-star-inserted"/>
          <w:rFonts w:asciiTheme="majorBidi" w:hAnsiTheme="majorBidi" w:cstheme="majorBidi"/>
          <w:b/>
          <w:bCs/>
          <w:sz w:val="28"/>
          <w:szCs w:val="28"/>
          <w:rtl/>
        </w:rPr>
        <w:t xml:space="preserve">تمنح العضوية لمن تتوفر فيه الكفاءة في مجالات </w:t>
      </w:r>
      <w:r w:rsidR="000421DF">
        <w:rPr>
          <w:rStyle w:val="ng-star-inserted"/>
          <w:rFonts w:asciiTheme="majorBidi" w:hAnsiTheme="majorBidi" w:cstheme="majorBidi"/>
          <w:b/>
          <w:bCs/>
          <w:sz w:val="28"/>
          <w:szCs w:val="28"/>
        </w:rPr>
        <w:t>___</w:t>
      </w:r>
      <w:r w:rsidRPr="00E95571">
        <w:rPr>
          <w:rStyle w:val="ng-star-inserted"/>
          <w:rFonts w:asciiTheme="majorBidi" w:hAnsiTheme="majorBidi" w:cstheme="majorBidi"/>
          <w:b/>
          <w:bCs/>
          <w:sz w:val="28"/>
          <w:szCs w:val="28"/>
          <w:rtl/>
        </w:rPr>
        <w:t xml:space="preserve">، أو </w:t>
      </w:r>
      <w:r w:rsidR="000421DF">
        <w:rPr>
          <w:rStyle w:val="ng-star-inserted"/>
          <w:rFonts w:asciiTheme="majorBidi" w:hAnsiTheme="majorBidi" w:cstheme="majorBidi"/>
          <w:b/>
          <w:bCs/>
          <w:sz w:val="28"/>
          <w:szCs w:val="28"/>
        </w:rPr>
        <w:t>___</w:t>
      </w:r>
      <w:r w:rsidRPr="00E95571">
        <w:rPr>
          <w:rStyle w:val="ng-star-inserted"/>
          <w:rFonts w:asciiTheme="majorBidi" w:hAnsiTheme="majorBidi" w:cstheme="majorBidi"/>
          <w:b/>
          <w:bCs/>
          <w:sz w:val="28"/>
          <w:szCs w:val="28"/>
          <w:rtl/>
        </w:rPr>
        <w:t>، أو العمل المجتمعي</w:t>
      </w:r>
      <w:r w:rsidRPr="00E95571">
        <w:rPr>
          <w:rStyle w:val="ng-star-inserted"/>
          <w:rFonts w:asciiTheme="majorBidi" w:hAnsiTheme="majorBidi" w:cstheme="majorBidi"/>
          <w:b/>
          <w:bCs/>
          <w:sz w:val="28"/>
          <w:szCs w:val="28"/>
        </w:rPr>
        <w:t>.</w:t>
      </w:r>
    </w:p>
    <w:p w14:paraId="0BDE5E87" w14:textId="72C217B3" w:rsidR="00D80449" w:rsidRPr="00E95571" w:rsidRDefault="00D80449" w:rsidP="00DA5930">
      <w:pPr>
        <w:pStyle w:val="ListParagraph"/>
        <w:numPr>
          <w:ilvl w:val="0"/>
          <w:numId w:val="28"/>
        </w:numPr>
        <w:spacing w:after="0" w:line="360" w:lineRule="auto"/>
        <w:rPr>
          <w:rStyle w:val="ng-star-inserted"/>
          <w:rFonts w:asciiTheme="majorBidi" w:hAnsiTheme="majorBidi" w:cstheme="majorBidi"/>
          <w:b/>
          <w:bCs/>
          <w:sz w:val="28"/>
          <w:szCs w:val="28"/>
        </w:rPr>
      </w:pPr>
      <w:r w:rsidRPr="00E95571">
        <w:rPr>
          <w:rStyle w:val="ng-star-inserted"/>
          <w:rFonts w:asciiTheme="majorBidi" w:hAnsiTheme="majorBidi" w:cstheme="majorBidi"/>
          <w:b/>
          <w:bCs/>
          <w:sz w:val="28"/>
          <w:szCs w:val="28"/>
          <w:rtl/>
        </w:rPr>
        <w:t xml:space="preserve">يجب أن يكون العضو ذا خلفية </w:t>
      </w:r>
      <w:r w:rsidR="000421DF">
        <w:rPr>
          <w:rStyle w:val="ng-star-inserted"/>
          <w:rFonts w:asciiTheme="majorBidi" w:hAnsiTheme="majorBidi" w:cstheme="majorBidi"/>
          <w:b/>
          <w:bCs/>
          <w:sz w:val="28"/>
          <w:szCs w:val="28"/>
        </w:rPr>
        <w:t>___</w:t>
      </w:r>
      <w:r w:rsidRPr="00E95571">
        <w:rPr>
          <w:rStyle w:val="ng-star-inserted"/>
          <w:rFonts w:asciiTheme="majorBidi" w:hAnsiTheme="majorBidi" w:cstheme="majorBidi"/>
          <w:b/>
          <w:bCs/>
          <w:sz w:val="28"/>
          <w:szCs w:val="28"/>
          <w:rtl/>
        </w:rPr>
        <w:t xml:space="preserve">، أو متخصصاً في </w:t>
      </w:r>
      <w:r w:rsidR="000421DF">
        <w:rPr>
          <w:rStyle w:val="ng-star-inserted"/>
          <w:rFonts w:asciiTheme="majorBidi" w:hAnsiTheme="majorBidi" w:cstheme="majorBidi"/>
          <w:b/>
          <w:bCs/>
          <w:sz w:val="28"/>
          <w:szCs w:val="28"/>
        </w:rPr>
        <w:t>___</w:t>
      </w:r>
      <w:r w:rsidRPr="00E95571">
        <w:rPr>
          <w:rStyle w:val="ng-star-inserted"/>
          <w:rFonts w:asciiTheme="majorBidi" w:hAnsiTheme="majorBidi" w:cstheme="majorBidi"/>
          <w:b/>
          <w:bCs/>
          <w:sz w:val="28"/>
          <w:szCs w:val="28"/>
          <w:rtl/>
        </w:rPr>
        <w:t>، أو من الهواة القادرين على تقديم إضافات نوعية.</w:t>
      </w:r>
    </w:p>
    <w:p w14:paraId="0337FADD" w14:textId="61931A24" w:rsidR="00A37AE3" w:rsidRPr="00F7055F" w:rsidRDefault="00D80449" w:rsidP="00F7055F">
      <w:pPr>
        <w:pStyle w:val="ListParagraph"/>
        <w:numPr>
          <w:ilvl w:val="0"/>
          <w:numId w:val="28"/>
        </w:numPr>
        <w:spacing w:after="0" w:line="360" w:lineRule="auto"/>
        <w:rPr>
          <w:rFonts w:asciiTheme="majorBidi" w:hAnsiTheme="majorBidi" w:cstheme="majorBidi"/>
          <w:b/>
          <w:bCs/>
          <w:sz w:val="28"/>
          <w:szCs w:val="28"/>
        </w:rPr>
      </w:pPr>
      <w:r w:rsidRPr="00E95571">
        <w:rPr>
          <w:rStyle w:val="ng-star-inserted"/>
          <w:rFonts w:asciiTheme="majorBidi" w:hAnsiTheme="majorBidi" w:cstheme="majorBidi"/>
          <w:b/>
          <w:bCs/>
          <w:sz w:val="28"/>
          <w:szCs w:val="28"/>
          <w:rtl/>
        </w:rPr>
        <w:t>ألا يكون قد حُكم عليه في جناية أو جنحة مخلة بالشرف، وأن يكون حسن السيرة والسلوك.</w:t>
      </w:r>
    </w:p>
    <w:p w14:paraId="6F2F1F87" w14:textId="50D36185" w:rsidR="008941B4" w:rsidRPr="00E95571" w:rsidRDefault="00B7277E" w:rsidP="00DA5930">
      <w:pPr>
        <w:spacing w:after="0" w:line="360" w:lineRule="auto"/>
        <w:jc w:val="center"/>
        <w:rPr>
          <w:rFonts w:asciiTheme="majorBidi" w:hAnsiTheme="majorBidi" w:cstheme="majorBidi"/>
          <w:b/>
          <w:bCs/>
          <w:sz w:val="28"/>
          <w:szCs w:val="28"/>
        </w:rPr>
      </w:pPr>
      <w:r w:rsidRPr="00E95571">
        <w:rPr>
          <w:rFonts w:asciiTheme="majorBidi" w:eastAsia="Calibri" w:hAnsiTheme="majorBidi" w:cstheme="majorBidi"/>
          <w:b/>
          <w:bCs/>
          <w:kern w:val="2"/>
          <w:sz w:val="28"/>
          <w:szCs w:val="28"/>
          <w:rtl/>
          <w14:ligatures w14:val="standardContextual"/>
        </w:rPr>
        <w:t>المـادة</w:t>
      </w:r>
      <w:r w:rsidRPr="00E95571">
        <w:rPr>
          <w:rFonts w:asciiTheme="majorBidi" w:hAnsiTheme="majorBidi" w:cstheme="majorBidi"/>
          <w:b/>
          <w:bCs/>
          <w:sz w:val="28"/>
          <w:szCs w:val="28"/>
          <w:rtl/>
        </w:rPr>
        <w:t xml:space="preserve"> </w:t>
      </w:r>
      <w:r w:rsidR="008941B4" w:rsidRPr="00E95571">
        <w:rPr>
          <w:rFonts w:asciiTheme="majorBidi" w:hAnsiTheme="majorBidi" w:cstheme="majorBidi"/>
          <w:b/>
          <w:bCs/>
          <w:sz w:val="28"/>
          <w:szCs w:val="28"/>
          <w:rtl/>
        </w:rPr>
        <w:t>(12)</w:t>
      </w:r>
    </w:p>
    <w:p w14:paraId="7DD96C7C" w14:textId="1DECEA33" w:rsidR="008941B4" w:rsidRPr="00E95571" w:rsidRDefault="008941B4" w:rsidP="00DA5930">
      <w:pPr>
        <w:spacing w:after="0" w:line="360" w:lineRule="auto"/>
        <w:jc w:val="both"/>
        <w:rPr>
          <w:rFonts w:asciiTheme="majorBidi" w:hAnsiTheme="majorBidi" w:cstheme="majorBidi"/>
          <w:b/>
          <w:bCs/>
          <w:sz w:val="28"/>
          <w:szCs w:val="28"/>
        </w:rPr>
      </w:pPr>
      <w:r w:rsidRPr="00E95571">
        <w:rPr>
          <w:rFonts w:asciiTheme="majorBidi" w:hAnsiTheme="majorBidi" w:cstheme="majorBidi"/>
          <w:b/>
          <w:bCs/>
          <w:sz w:val="28"/>
          <w:szCs w:val="28"/>
          <w:rtl/>
        </w:rPr>
        <w:t xml:space="preserve">اختصاصات </w:t>
      </w:r>
      <w:r w:rsidR="00A2488E" w:rsidRPr="00E95571">
        <w:rPr>
          <w:rFonts w:asciiTheme="majorBidi" w:hAnsiTheme="majorBidi" w:cstheme="majorBidi" w:hint="cs"/>
          <w:b/>
          <w:bCs/>
          <w:sz w:val="28"/>
          <w:szCs w:val="28"/>
          <w:rtl/>
        </w:rPr>
        <w:t>مجلس الأمناء</w:t>
      </w:r>
      <w:r w:rsidRPr="00E95571">
        <w:rPr>
          <w:rFonts w:asciiTheme="majorBidi" w:hAnsiTheme="majorBidi" w:cstheme="majorBidi"/>
          <w:b/>
          <w:bCs/>
          <w:sz w:val="28"/>
          <w:szCs w:val="28"/>
          <w:rtl/>
        </w:rPr>
        <w:t>:</w:t>
      </w:r>
    </w:p>
    <w:p w14:paraId="1923C75D" w14:textId="77777777" w:rsidR="008941B4" w:rsidRPr="00E95571" w:rsidRDefault="008941B4" w:rsidP="00DA5930">
      <w:pPr>
        <w:numPr>
          <w:ilvl w:val="0"/>
          <w:numId w:val="6"/>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رسم السياسة العامة ووضع الخطط الاستراتيجية.</w:t>
      </w:r>
    </w:p>
    <w:p w14:paraId="0CA3E712" w14:textId="77777777" w:rsidR="008941B4" w:rsidRPr="00E95571" w:rsidRDefault="008941B4" w:rsidP="00DA5930">
      <w:pPr>
        <w:numPr>
          <w:ilvl w:val="0"/>
          <w:numId w:val="6"/>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تعديل النظام الأساسي.</w:t>
      </w:r>
    </w:p>
    <w:p w14:paraId="06E45E6E" w14:textId="77777777" w:rsidR="008941B4" w:rsidRPr="00E95571" w:rsidRDefault="008941B4" w:rsidP="00DA5930">
      <w:pPr>
        <w:numPr>
          <w:ilvl w:val="0"/>
          <w:numId w:val="6"/>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اختيار رئيس في اجتماعها الأول التأسيسي ومقرره من الأعضاء المؤسسين.</w:t>
      </w:r>
    </w:p>
    <w:p w14:paraId="020760FB" w14:textId="77777777" w:rsidR="008941B4" w:rsidRPr="00E95571" w:rsidRDefault="008941B4" w:rsidP="00DA5930">
      <w:pPr>
        <w:numPr>
          <w:ilvl w:val="0"/>
          <w:numId w:val="6"/>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اختيار رئيس ونائب وأعضاء مجلس إدارة من بين أعضائها، وإعفاؤهم وقبول استقالاتهم.</w:t>
      </w:r>
    </w:p>
    <w:p w14:paraId="70202771" w14:textId="02A11BCD" w:rsidR="008941B4" w:rsidRPr="00E95571" w:rsidRDefault="008941B4" w:rsidP="00DA5930">
      <w:pPr>
        <w:numPr>
          <w:ilvl w:val="0"/>
          <w:numId w:val="6"/>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مساءلة رئيس مجلس الإدارة ومحاسبته وسحب الثقة منه في حال ارتكابه لمخالفة جسيمة، وذلك بموافقة </w:t>
      </w:r>
      <w:r w:rsidR="00AB0D6F" w:rsidRPr="00E95571">
        <w:rPr>
          <w:rFonts w:asciiTheme="majorBidi" w:eastAsia="Calibri" w:hAnsiTheme="majorBidi" w:cstheme="majorBidi" w:hint="cs"/>
          <w:b/>
          <w:bCs/>
          <w:color w:val="000000" w:themeColor="text1"/>
          <w:sz w:val="28"/>
          <w:szCs w:val="28"/>
          <w:rtl/>
        </w:rPr>
        <w:t>ثلثي</w:t>
      </w:r>
      <w:r w:rsidRPr="00E95571">
        <w:rPr>
          <w:rFonts w:asciiTheme="majorBidi" w:eastAsia="Calibri" w:hAnsiTheme="majorBidi" w:cstheme="majorBidi"/>
          <w:b/>
          <w:bCs/>
          <w:color w:val="000000" w:themeColor="text1"/>
          <w:sz w:val="28"/>
          <w:szCs w:val="28"/>
          <w:rtl/>
        </w:rPr>
        <w:t xml:space="preserve"> </w:t>
      </w:r>
      <w:r w:rsidR="003A34A3" w:rsidRPr="00E95571">
        <w:rPr>
          <w:rFonts w:asciiTheme="majorBidi" w:eastAsia="Calibri" w:hAnsiTheme="majorBidi" w:cstheme="majorBidi" w:hint="cs"/>
          <w:b/>
          <w:bCs/>
          <w:color w:val="000000" w:themeColor="text1"/>
          <w:sz w:val="28"/>
          <w:szCs w:val="28"/>
          <w:rtl/>
        </w:rPr>
        <w:t>أعضاء مجلس الأمناء</w:t>
      </w:r>
      <w:r w:rsidRPr="00E95571">
        <w:rPr>
          <w:rFonts w:asciiTheme="majorBidi" w:eastAsia="Calibri" w:hAnsiTheme="majorBidi" w:cstheme="majorBidi"/>
          <w:b/>
          <w:bCs/>
          <w:color w:val="000000" w:themeColor="text1"/>
          <w:sz w:val="28"/>
          <w:szCs w:val="28"/>
          <w:rtl/>
        </w:rPr>
        <w:t>.</w:t>
      </w:r>
    </w:p>
    <w:p w14:paraId="1C9604FA" w14:textId="77777777" w:rsidR="008941B4" w:rsidRPr="00E95571" w:rsidRDefault="008941B4" w:rsidP="00DA5930">
      <w:pPr>
        <w:numPr>
          <w:ilvl w:val="0"/>
          <w:numId w:val="6"/>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المصادقة على تقارير مجلس الإدارة وإقرار الخطة السنوية.</w:t>
      </w:r>
    </w:p>
    <w:p w14:paraId="4249BD04" w14:textId="77777777" w:rsidR="008941B4" w:rsidRPr="00E95571" w:rsidRDefault="008941B4" w:rsidP="00DA5930">
      <w:pPr>
        <w:numPr>
          <w:ilvl w:val="0"/>
          <w:numId w:val="6"/>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lastRenderedPageBreak/>
        <w:t>مراجعة البيانات المالية وإقرار الموازنة السنوية والحساب الختامي.</w:t>
      </w:r>
    </w:p>
    <w:p w14:paraId="21E52643" w14:textId="77777777" w:rsidR="008941B4" w:rsidRPr="00E95571" w:rsidRDefault="008941B4" w:rsidP="00DA5930">
      <w:pPr>
        <w:numPr>
          <w:ilvl w:val="0"/>
          <w:numId w:val="6"/>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متابعة أعمال مجلس الإدارة ومحاسبته.</w:t>
      </w:r>
    </w:p>
    <w:p w14:paraId="6EF989B7" w14:textId="4B9A774D" w:rsidR="008941B4" w:rsidRPr="00E95571" w:rsidRDefault="008941B4" w:rsidP="00DA5930">
      <w:pPr>
        <w:numPr>
          <w:ilvl w:val="0"/>
          <w:numId w:val="6"/>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النظر في تقرير النشاط السنوي، وإقرار الميزانية </w:t>
      </w:r>
      <w:r w:rsidR="00391FF7" w:rsidRPr="00E95571">
        <w:rPr>
          <w:rFonts w:asciiTheme="majorBidi" w:eastAsia="Calibri" w:hAnsiTheme="majorBidi" w:cstheme="majorBidi" w:hint="cs"/>
          <w:b/>
          <w:bCs/>
          <w:color w:val="000000" w:themeColor="text1"/>
          <w:sz w:val="28"/>
          <w:szCs w:val="28"/>
          <w:rtl/>
        </w:rPr>
        <w:t>التقديرية</w:t>
      </w:r>
      <w:r w:rsidRPr="00E95571">
        <w:rPr>
          <w:rFonts w:asciiTheme="majorBidi" w:eastAsia="Calibri" w:hAnsiTheme="majorBidi" w:cstheme="majorBidi"/>
          <w:b/>
          <w:bCs/>
          <w:color w:val="000000" w:themeColor="text1"/>
          <w:sz w:val="28"/>
          <w:szCs w:val="28"/>
          <w:rtl/>
        </w:rPr>
        <w:t xml:space="preserve"> السنوية، واعتماد الحساب الختامي، وتقرير مراجع الحسابات.</w:t>
      </w:r>
    </w:p>
    <w:p w14:paraId="76252637" w14:textId="0FF4F40C" w:rsidR="008941B4" w:rsidRPr="00E95571" w:rsidRDefault="008941B4" w:rsidP="00DA5930">
      <w:pPr>
        <w:numPr>
          <w:ilvl w:val="0"/>
          <w:numId w:val="6"/>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الموافقة على إنشاء فروع</w:t>
      </w:r>
      <w:r w:rsidR="00550557" w:rsidRPr="00E95571">
        <w:rPr>
          <w:rFonts w:asciiTheme="majorBidi" w:eastAsia="Calibri" w:hAnsiTheme="majorBidi" w:cstheme="majorBidi" w:hint="cs"/>
          <w:b/>
          <w:bCs/>
          <w:color w:val="000000" w:themeColor="text1"/>
          <w:sz w:val="28"/>
          <w:szCs w:val="28"/>
          <w:rtl/>
        </w:rPr>
        <w:t xml:space="preserve"> ومكاتب تمثيلية</w:t>
      </w:r>
      <w:r w:rsidRPr="00E95571">
        <w:rPr>
          <w:rFonts w:asciiTheme="majorBidi" w:eastAsia="Calibri" w:hAnsiTheme="majorBidi" w:cstheme="majorBidi"/>
          <w:b/>
          <w:bCs/>
          <w:color w:val="000000" w:themeColor="text1"/>
          <w:sz w:val="28"/>
          <w:szCs w:val="28"/>
          <w:rtl/>
        </w:rPr>
        <w:t>.</w:t>
      </w:r>
    </w:p>
    <w:p w14:paraId="7167F9D2" w14:textId="3CC24E83" w:rsidR="00775909" w:rsidRPr="00E95571" w:rsidRDefault="00775909" w:rsidP="00DA5930">
      <w:pPr>
        <w:numPr>
          <w:ilvl w:val="0"/>
          <w:numId w:val="6"/>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hint="cs"/>
          <w:b/>
          <w:bCs/>
          <w:color w:val="000000" w:themeColor="text1"/>
          <w:sz w:val="28"/>
          <w:szCs w:val="28"/>
          <w:rtl/>
        </w:rPr>
        <w:t>المصادقة على السياسات العامة واللوائح ذات التأثير المؤسسي الواسع والجوهري على كيان المؤسسة.</w:t>
      </w:r>
    </w:p>
    <w:p w14:paraId="62F67280" w14:textId="5FE9EF1D" w:rsidR="00775909" w:rsidRPr="00E95571" w:rsidRDefault="00775909" w:rsidP="00DA5930">
      <w:pPr>
        <w:numPr>
          <w:ilvl w:val="0"/>
          <w:numId w:val="6"/>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hint="cs"/>
          <w:b/>
          <w:bCs/>
          <w:color w:val="000000" w:themeColor="text1"/>
          <w:sz w:val="28"/>
          <w:szCs w:val="28"/>
          <w:rtl/>
        </w:rPr>
        <w:t>إقرار خطة استثمار أموال المؤسسة واقتراح مجالاته</w:t>
      </w:r>
      <w:r w:rsidR="00F7083F" w:rsidRPr="00E95571">
        <w:rPr>
          <w:rFonts w:asciiTheme="majorBidi" w:eastAsia="Calibri" w:hAnsiTheme="majorBidi" w:cstheme="majorBidi" w:hint="cs"/>
          <w:b/>
          <w:bCs/>
          <w:color w:val="000000" w:themeColor="text1"/>
          <w:sz w:val="28"/>
          <w:szCs w:val="28"/>
          <w:rtl/>
        </w:rPr>
        <w:t xml:space="preserve"> في مجالات أهدافها وما يخدم المجتمع</w:t>
      </w:r>
      <w:r w:rsidRPr="00E95571">
        <w:rPr>
          <w:rFonts w:asciiTheme="majorBidi" w:eastAsia="Calibri" w:hAnsiTheme="majorBidi" w:cstheme="majorBidi" w:hint="cs"/>
          <w:b/>
          <w:bCs/>
          <w:color w:val="000000" w:themeColor="text1"/>
          <w:sz w:val="28"/>
          <w:szCs w:val="28"/>
          <w:rtl/>
        </w:rPr>
        <w:t>.</w:t>
      </w:r>
    </w:p>
    <w:p w14:paraId="08797A9F" w14:textId="7AB53048" w:rsidR="00775909" w:rsidRPr="00E95571" w:rsidRDefault="00775909" w:rsidP="00DA5930">
      <w:pPr>
        <w:numPr>
          <w:ilvl w:val="0"/>
          <w:numId w:val="6"/>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hAnsiTheme="majorBidi" w:cstheme="majorBidi" w:hint="cs"/>
          <w:b/>
          <w:bCs/>
          <w:color w:val="000000"/>
          <w:sz w:val="28"/>
          <w:szCs w:val="28"/>
          <w:rtl/>
        </w:rPr>
        <w:t xml:space="preserve">الموافقة على </w:t>
      </w:r>
      <w:r w:rsidRPr="00E95571">
        <w:rPr>
          <w:rFonts w:asciiTheme="majorBidi" w:hAnsiTheme="majorBidi" w:cstheme="majorBidi"/>
          <w:b/>
          <w:bCs/>
          <w:color w:val="000000"/>
          <w:sz w:val="28"/>
          <w:szCs w:val="28"/>
          <w:rtl/>
        </w:rPr>
        <w:t>التصرف في أي من أصول المؤسسة بالشراء أو البيع أو تفويض مجلس الإدارة في إتمام ذلك، وتفويض المجلس في استثمار الفائض من أموال المؤسسة</w:t>
      </w:r>
      <w:r w:rsidRPr="00E95571">
        <w:rPr>
          <w:rFonts w:asciiTheme="majorBidi" w:hAnsiTheme="majorBidi" w:cstheme="majorBidi" w:hint="cs"/>
          <w:b/>
          <w:bCs/>
          <w:color w:val="000000"/>
          <w:sz w:val="28"/>
          <w:szCs w:val="28"/>
          <w:rtl/>
        </w:rPr>
        <w:t xml:space="preserve"> في مجال عملها</w:t>
      </w:r>
      <w:r w:rsidRPr="00E95571">
        <w:rPr>
          <w:rFonts w:asciiTheme="majorBidi" w:hAnsiTheme="majorBidi" w:cstheme="majorBidi"/>
          <w:b/>
          <w:bCs/>
          <w:color w:val="000000"/>
          <w:sz w:val="28"/>
          <w:szCs w:val="28"/>
          <w:rtl/>
        </w:rPr>
        <w:t xml:space="preserve"> أو إقامة المشروعات </w:t>
      </w:r>
      <w:r w:rsidRPr="00E95571">
        <w:rPr>
          <w:rFonts w:asciiTheme="majorBidi" w:hAnsiTheme="majorBidi" w:cstheme="majorBidi" w:hint="cs"/>
          <w:b/>
          <w:bCs/>
          <w:color w:val="000000"/>
          <w:sz w:val="28"/>
          <w:szCs w:val="28"/>
          <w:rtl/>
        </w:rPr>
        <w:t>التي تعمل في نفس هدف المؤسسة وتكون ذات عائد للمؤسسة</w:t>
      </w:r>
      <w:r w:rsidR="00D257CA" w:rsidRPr="00E95571">
        <w:rPr>
          <w:rFonts w:asciiTheme="majorBidi" w:hAnsiTheme="majorBidi" w:cstheme="majorBidi" w:hint="cs"/>
          <w:b/>
          <w:bCs/>
          <w:color w:val="000000"/>
          <w:sz w:val="28"/>
          <w:szCs w:val="28"/>
          <w:rtl/>
        </w:rPr>
        <w:t xml:space="preserve"> يعاد استثماره في أهداف المؤسسة</w:t>
      </w:r>
      <w:r w:rsidRPr="00E95571">
        <w:rPr>
          <w:rFonts w:asciiTheme="majorBidi" w:hAnsiTheme="majorBidi" w:cstheme="majorBidi"/>
          <w:b/>
          <w:bCs/>
          <w:color w:val="000000"/>
          <w:sz w:val="28"/>
          <w:szCs w:val="28"/>
          <w:rtl/>
        </w:rPr>
        <w:t>.</w:t>
      </w:r>
    </w:p>
    <w:p w14:paraId="28FC2D67" w14:textId="3DCD6DC9" w:rsidR="00AB0D6F" w:rsidRPr="00E95571" w:rsidRDefault="00AB0D6F" w:rsidP="00DA5930">
      <w:pPr>
        <w:numPr>
          <w:ilvl w:val="0"/>
          <w:numId w:val="6"/>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hint="cs"/>
          <w:b/>
          <w:bCs/>
          <w:color w:val="000000" w:themeColor="text1"/>
          <w:sz w:val="28"/>
          <w:szCs w:val="28"/>
          <w:rtl/>
        </w:rPr>
        <w:t xml:space="preserve">تعيين مراجع للحسابات </w:t>
      </w:r>
      <w:r w:rsidR="00675C07" w:rsidRPr="00E95571">
        <w:rPr>
          <w:rFonts w:asciiTheme="majorBidi" w:eastAsia="Calibri" w:hAnsiTheme="majorBidi" w:cstheme="majorBidi" w:hint="cs"/>
          <w:b/>
          <w:bCs/>
          <w:color w:val="000000" w:themeColor="text1"/>
          <w:sz w:val="28"/>
          <w:szCs w:val="28"/>
          <w:rtl/>
        </w:rPr>
        <w:t>وتحديد</w:t>
      </w:r>
      <w:r w:rsidRPr="00E95571">
        <w:rPr>
          <w:rFonts w:asciiTheme="majorBidi" w:eastAsia="Calibri" w:hAnsiTheme="majorBidi" w:cstheme="majorBidi" w:hint="cs"/>
          <w:b/>
          <w:bCs/>
          <w:color w:val="000000" w:themeColor="text1"/>
          <w:sz w:val="28"/>
          <w:szCs w:val="28"/>
          <w:rtl/>
        </w:rPr>
        <w:t xml:space="preserve"> </w:t>
      </w:r>
      <w:r w:rsidR="00675C07" w:rsidRPr="00E95571">
        <w:rPr>
          <w:rFonts w:asciiTheme="majorBidi" w:eastAsia="Calibri" w:hAnsiTheme="majorBidi" w:cstheme="majorBidi" w:hint="cs"/>
          <w:b/>
          <w:bCs/>
          <w:color w:val="000000" w:themeColor="text1"/>
          <w:sz w:val="28"/>
          <w:szCs w:val="28"/>
          <w:rtl/>
        </w:rPr>
        <w:t>مكافأته.</w:t>
      </w:r>
    </w:p>
    <w:p w14:paraId="0A380C30" w14:textId="77777777" w:rsidR="008941B4" w:rsidRPr="00E95571" w:rsidRDefault="008941B4" w:rsidP="00DA5930">
      <w:pPr>
        <w:numPr>
          <w:ilvl w:val="0"/>
          <w:numId w:val="6"/>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الموافقة على الحل والتصفية أو الدمج وفق اللوائح المقررة قانوناً.</w:t>
      </w:r>
    </w:p>
    <w:p w14:paraId="233838D3" w14:textId="2FBA6993" w:rsidR="008941B4" w:rsidRPr="00E95571" w:rsidRDefault="008941B4" w:rsidP="00DA5930">
      <w:pPr>
        <w:numPr>
          <w:ilvl w:val="0"/>
          <w:numId w:val="6"/>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المسائل الأخرى التي تدخل في اختصاصها، أو التي تُسند إليها بمقتضى هذا النظام واللوائح المعمول</w:t>
      </w:r>
      <w:r w:rsidRPr="00E95571">
        <w:rPr>
          <w:rFonts w:asciiTheme="majorBidi" w:eastAsia="Calibri" w:hAnsiTheme="majorBidi" w:cstheme="majorBidi"/>
          <w:b/>
          <w:bCs/>
          <w:color w:val="000000" w:themeColor="text1"/>
          <w:sz w:val="28"/>
          <w:szCs w:val="28"/>
        </w:rPr>
        <w:t>.</w:t>
      </w:r>
    </w:p>
    <w:p w14:paraId="3EE8B0A6" w14:textId="77777777" w:rsidR="008941B4" w:rsidRPr="00E95571" w:rsidRDefault="008941B4" w:rsidP="00DA5930">
      <w:pPr>
        <w:numPr>
          <w:ilvl w:val="0"/>
          <w:numId w:val="6"/>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الانعقاد مرة واحدة سنويا على الأقل في اجتماع عادي.</w:t>
      </w:r>
    </w:p>
    <w:p w14:paraId="7FCD9A68" w14:textId="4DED6FDC" w:rsidR="008941B4" w:rsidRPr="00E95571" w:rsidRDefault="008941B4" w:rsidP="00DA5930">
      <w:pPr>
        <w:numPr>
          <w:ilvl w:val="0"/>
          <w:numId w:val="6"/>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إخطار </w:t>
      </w:r>
      <w:r w:rsidR="00E23411" w:rsidRPr="00E95571">
        <w:rPr>
          <w:rFonts w:asciiTheme="majorBidi" w:eastAsia="Calibri" w:hAnsiTheme="majorBidi" w:cstheme="majorBidi" w:hint="cs"/>
          <w:b/>
          <w:bCs/>
          <w:color w:val="000000" w:themeColor="text1"/>
          <w:sz w:val="28"/>
          <w:szCs w:val="28"/>
          <w:rtl/>
        </w:rPr>
        <w:t>الجهات ذات العلاقة</w:t>
      </w:r>
      <w:r w:rsidRPr="00E95571">
        <w:rPr>
          <w:rFonts w:asciiTheme="majorBidi" w:eastAsia="Calibri" w:hAnsiTheme="majorBidi" w:cstheme="majorBidi"/>
          <w:b/>
          <w:bCs/>
          <w:color w:val="000000" w:themeColor="text1"/>
          <w:sz w:val="28"/>
          <w:szCs w:val="28"/>
          <w:rtl/>
        </w:rPr>
        <w:t xml:space="preserve"> بالتعديلات الجوهرية في </w:t>
      </w:r>
      <w:r w:rsidR="00AA0670" w:rsidRPr="00E95571">
        <w:rPr>
          <w:rFonts w:asciiTheme="majorBidi" w:eastAsia="Calibri" w:hAnsiTheme="majorBidi" w:cstheme="majorBidi" w:hint="cs"/>
          <w:b/>
          <w:bCs/>
          <w:color w:val="000000" w:themeColor="text1"/>
          <w:sz w:val="28"/>
          <w:szCs w:val="28"/>
          <w:rtl/>
        </w:rPr>
        <w:t>المؤسسة</w:t>
      </w:r>
      <w:r w:rsidRPr="00E95571">
        <w:rPr>
          <w:rFonts w:asciiTheme="majorBidi" w:eastAsia="Calibri" w:hAnsiTheme="majorBidi" w:cstheme="majorBidi"/>
          <w:b/>
          <w:bCs/>
          <w:color w:val="000000" w:themeColor="text1"/>
          <w:sz w:val="28"/>
          <w:szCs w:val="28"/>
          <w:rtl/>
        </w:rPr>
        <w:t>.</w:t>
      </w:r>
    </w:p>
    <w:p w14:paraId="26D912D8" w14:textId="77777777" w:rsidR="00A37AE3" w:rsidRPr="00E95571" w:rsidRDefault="00A37AE3" w:rsidP="00DA5930">
      <w:pPr>
        <w:pBdr>
          <w:top w:val="nil"/>
          <w:left w:val="nil"/>
          <w:bottom w:val="nil"/>
          <w:right w:val="nil"/>
          <w:between w:val="nil"/>
        </w:pBdr>
        <w:spacing w:after="0" w:line="360" w:lineRule="auto"/>
        <w:jc w:val="both"/>
        <w:rPr>
          <w:rFonts w:asciiTheme="majorBidi" w:hAnsiTheme="majorBidi" w:cstheme="majorBidi"/>
          <w:b/>
          <w:bCs/>
          <w:color w:val="000000"/>
          <w:sz w:val="28"/>
          <w:szCs w:val="28"/>
        </w:rPr>
      </w:pPr>
    </w:p>
    <w:p w14:paraId="0DA97A46" w14:textId="70E5FB89" w:rsidR="008941B4" w:rsidRPr="00E95571" w:rsidRDefault="00B7277E" w:rsidP="00DA5930">
      <w:pPr>
        <w:spacing w:after="0" w:line="360" w:lineRule="auto"/>
        <w:jc w:val="center"/>
        <w:rPr>
          <w:rFonts w:asciiTheme="majorBidi" w:hAnsiTheme="majorBidi" w:cstheme="majorBidi"/>
          <w:b/>
          <w:bCs/>
          <w:sz w:val="28"/>
          <w:szCs w:val="28"/>
        </w:rPr>
      </w:pPr>
      <w:r w:rsidRPr="00E95571">
        <w:rPr>
          <w:rFonts w:asciiTheme="majorBidi" w:eastAsia="Calibri" w:hAnsiTheme="majorBidi" w:cstheme="majorBidi"/>
          <w:b/>
          <w:bCs/>
          <w:kern w:val="2"/>
          <w:sz w:val="28"/>
          <w:szCs w:val="28"/>
          <w:rtl/>
          <w14:ligatures w14:val="standardContextual"/>
        </w:rPr>
        <w:t>المـادة</w:t>
      </w:r>
      <w:r w:rsidR="008941B4" w:rsidRPr="00E95571">
        <w:rPr>
          <w:rFonts w:asciiTheme="majorBidi" w:hAnsiTheme="majorBidi" w:cstheme="majorBidi"/>
          <w:b/>
          <w:bCs/>
          <w:sz w:val="28"/>
          <w:szCs w:val="28"/>
          <w:rtl/>
        </w:rPr>
        <w:t xml:space="preserve"> (13)</w:t>
      </w:r>
    </w:p>
    <w:p w14:paraId="39C497E3" w14:textId="075F96DC" w:rsidR="008941B4" w:rsidRPr="00E95571" w:rsidRDefault="008941B4" w:rsidP="00DA5930">
      <w:pPr>
        <w:spacing w:after="0" w:line="360" w:lineRule="auto"/>
        <w:jc w:val="both"/>
        <w:rPr>
          <w:rFonts w:asciiTheme="majorBidi" w:hAnsiTheme="majorBidi" w:cstheme="majorBidi"/>
          <w:b/>
          <w:bCs/>
          <w:sz w:val="28"/>
          <w:szCs w:val="28"/>
          <w:rtl/>
        </w:rPr>
      </w:pPr>
      <w:r w:rsidRPr="00E95571">
        <w:rPr>
          <w:rFonts w:asciiTheme="majorBidi" w:hAnsiTheme="majorBidi" w:cstheme="majorBidi"/>
          <w:b/>
          <w:bCs/>
          <w:sz w:val="28"/>
          <w:szCs w:val="28"/>
          <w:rtl/>
        </w:rPr>
        <w:t xml:space="preserve">لا يجوز لعضو </w:t>
      </w:r>
      <w:r w:rsidR="00667E6D" w:rsidRPr="00E95571">
        <w:rPr>
          <w:rFonts w:asciiTheme="majorBidi" w:hAnsiTheme="majorBidi" w:cstheme="majorBidi" w:hint="cs"/>
          <w:b/>
          <w:bCs/>
          <w:sz w:val="28"/>
          <w:szCs w:val="28"/>
          <w:rtl/>
        </w:rPr>
        <w:t>مجلس الأمناء</w:t>
      </w:r>
      <w:r w:rsidRPr="00E95571">
        <w:rPr>
          <w:rFonts w:asciiTheme="majorBidi" w:hAnsiTheme="majorBidi" w:cstheme="majorBidi"/>
          <w:b/>
          <w:bCs/>
          <w:sz w:val="28"/>
          <w:szCs w:val="28"/>
          <w:rtl/>
        </w:rPr>
        <w:t xml:space="preserve"> أن يُنيب عنه عضواً آخر يمثله في حضور اجتماع </w:t>
      </w:r>
      <w:r w:rsidR="00667E6D" w:rsidRPr="00E95571">
        <w:rPr>
          <w:rFonts w:asciiTheme="majorBidi" w:hAnsiTheme="majorBidi" w:cstheme="majorBidi" w:hint="cs"/>
          <w:b/>
          <w:bCs/>
          <w:sz w:val="28"/>
          <w:szCs w:val="28"/>
          <w:rtl/>
        </w:rPr>
        <w:t>مجلس الأمناء</w:t>
      </w:r>
      <w:r w:rsidRPr="00E95571">
        <w:rPr>
          <w:rFonts w:asciiTheme="majorBidi" w:hAnsiTheme="majorBidi" w:cstheme="majorBidi"/>
          <w:b/>
          <w:bCs/>
          <w:sz w:val="28"/>
          <w:szCs w:val="28"/>
          <w:rtl/>
        </w:rPr>
        <w:t>، ولا يجوز له التصويت نيابة عنه، كما لا يجوز له التصويت إذا كانت له مصلحة شخصية في القرار المعروض</w:t>
      </w:r>
      <w:r w:rsidRPr="00E95571">
        <w:rPr>
          <w:rFonts w:asciiTheme="majorBidi" w:hAnsiTheme="majorBidi" w:cstheme="majorBidi"/>
          <w:b/>
          <w:bCs/>
          <w:sz w:val="28"/>
          <w:szCs w:val="28"/>
        </w:rPr>
        <w:t>.</w:t>
      </w:r>
    </w:p>
    <w:p w14:paraId="03A6492A" w14:textId="77777777" w:rsidR="00A37AE3" w:rsidRPr="00E95571" w:rsidRDefault="00A37AE3" w:rsidP="00DA5930">
      <w:pPr>
        <w:spacing w:after="0" w:line="360" w:lineRule="auto"/>
        <w:jc w:val="both"/>
        <w:rPr>
          <w:rFonts w:asciiTheme="majorBidi" w:hAnsiTheme="majorBidi" w:cstheme="majorBidi"/>
          <w:b/>
          <w:bCs/>
          <w:sz w:val="28"/>
          <w:szCs w:val="28"/>
        </w:rPr>
      </w:pPr>
    </w:p>
    <w:p w14:paraId="4603ABBE" w14:textId="76A312F8" w:rsidR="008941B4" w:rsidRPr="00E95571" w:rsidRDefault="00B7277E" w:rsidP="00DA5930">
      <w:pPr>
        <w:spacing w:after="0" w:line="360" w:lineRule="auto"/>
        <w:jc w:val="center"/>
        <w:rPr>
          <w:rFonts w:asciiTheme="majorBidi" w:hAnsiTheme="majorBidi" w:cstheme="majorBidi"/>
          <w:b/>
          <w:bCs/>
          <w:sz w:val="28"/>
          <w:szCs w:val="28"/>
        </w:rPr>
      </w:pPr>
      <w:r w:rsidRPr="00E95571">
        <w:rPr>
          <w:rFonts w:asciiTheme="majorBidi" w:eastAsia="Calibri" w:hAnsiTheme="majorBidi" w:cstheme="majorBidi"/>
          <w:b/>
          <w:bCs/>
          <w:kern w:val="2"/>
          <w:sz w:val="28"/>
          <w:szCs w:val="28"/>
          <w:rtl/>
          <w14:ligatures w14:val="standardContextual"/>
        </w:rPr>
        <w:t>المـادة</w:t>
      </w:r>
      <w:r w:rsidR="008941B4" w:rsidRPr="00E95571">
        <w:rPr>
          <w:rFonts w:asciiTheme="majorBidi" w:hAnsiTheme="majorBidi" w:cstheme="majorBidi"/>
          <w:b/>
          <w:bCs/>
          <w:sz w:val="28"/>
          <w:szCs w:val="28"/>
          <w:rtl/>
        </w:rPr>
        <w:t xml:space="preserve"> (14)</w:t>
      </w:r>
    </w:p>
    <w:p w14:paraId="15E06E6B" w14:textId="0E0A01A1" w:rsidR="008941B4" w:rsidRPr="00E95571" w:rsidRDefault="005278C1" w:rsidP="00DA5930">
      <w:pPr>
        <w:spacing w:after="0" w:line="360" w:lineRule="auto"/>
        <w:jc w:val="both"/>
        <w:rPr>
          <w:rFonts w:asciiTheme="majorBidi" w:hAnsiTheme="majorBidi" w:cstheme="majorBidi"/>
          <w:b/>
          <w:bCs/>
          <w:sz w:val="28"/>
          <w:szCs w:val="28"/>
          <w:rtl/>
        </w:rPr>
      </w:pPr>
      <w:r w:rsidRPr="00E95571">
        <w:rPr>
          <w:rFonts w:asciiTheme="majorBidi" w:hAnsiTheme="majorBidi" w:cstheme="majorBidi" w:hint="cs"/>
          <w:b/>
          <w:bCs/>
          <w:sz w:val="28"/>
          <w:szCs w:val="28"/>
          <w:rtl/>
        </w:rPr>
        <w:t xml:space="preserve">يتخذ مجلس الأمناء </w:t>
      </w:r>
      <w:r w:rsidR="008941B4" w:rsidRPr="00E95571">
        <w:rPr>
          <w:rFonts w:asciiTheme="majorBidi" w:hAnsiTheme="majorBidi" w:cstheme="majorBidi"/>
          <w:b/>
          <w:bCs/>
          <w:sz w:val="28"/>
          <w:szCs w:val="28"/>
          <w:rtl/>
        </w:rPr>
        <w:t xml:space="preserve">قراراته العادية بأغلبية الأعضاء الحاضرين، كما تصدر قرارات </w:t>
      </w:r>
      <w:r w:rsidRPr="00E95571">
        <w:rPr>
          <w:rFonts w:asciiTheme="majorBidi" w:hAnsiTheme="majorBidi" w:cstheme="majorBidi" w:hint="cs"/>
          <w:b/>
          <w:bCs/>
          <w:sz w:val="28"/>
          <w:szCs w:val="28"/>
          <w:rtl/>
        </w:rPr>
        <w:t>مجلس الأمناء</w:t>
      </w:r>
      <w:r w:rsidR="008941B4" w:rsidRPr="00E95571">
        <w:rPr>
          <w:rFonts w:asciiTheme="majorBidi" w:hAnsiTheme="majorBidi" w:cstheme="majorBidi"/>
          <w:b/>
          <w:bCs/>
          <w:sz w:val="28"/>
          <w:szCs w:val="28"/>
          <w:rtl/>
        </w:rPr>
        <w:t xml:space="preserve"> غير العادية بموافقة </w:t>
      </w:r>
      <w:r w:rsidR="00CD1542" w:rsidRPr="00E95571">
        <w:rPr>
          <w:rFonts w:asciiTheme="majorBidi" w:hAnsiTheme="majorBidi" w:cstheme="majorBidi" w:hint="cs"/>
          <w:b/>
          <w:bCs/>
          <w:sz w:val="28"/>
          <w:szCs w:val="28"/>
          <w:rtl/>
        </w:rPr>
        <w:t>ثلثي</w:t>
      </w:r>
      <w:r w:rsidR="008941B4" w:rsidRPr="00E95571">
        <w:rPr>
          <w:rFonts w:asciiTheme="majorBidi" w:hAnsiTheme="majorBidi" w:cstheme="majorBidi"/>
          <w:b/>
          <w:bCs/>
          <w:sz w:val="28"/>
          <w:szCs w:val="28"/>
          <w:rtl/>
        </w:rPr>
        <w:t xml:space="preserve"> الأعضاء.</w:t>
      </w:r>
    </w:p>
    <w:p w14:paraId="5B9F1050" w14:textId="77777777" w:rsidR="00A37AE3" w:rsidRPr="00E95571" w:rsidRDefault="00A37AE3" w:rsidP="00DA5930">
      <w:pPr>
        <w:spacing w:after="0" w:line="360" w:lineRule="auto"/>
        <w:jc w:val="both"/>
        <w:rPr>
          <w:rFonts w:asciiTheme="majorBidi" w:hAnsiTheme="majorBidi" w:cstheme="majorBidi"/>
          <w:b/>
          <w:bCs/>
          <w:sz w:val="28"/>
          <w:szCs w:val="28"/>
        </w:rPr>
      </w:pPr>
    </w:p>
    <w:p w14:paraId="5DF8C2E8" w14:textId="172805D8" w:rsidR="008941B4" w:rsidRPr="00E95571" w:rsidRDefault="00B7277E" w:rsidP="00DA5930">
      <w:pPr>
        <w:spacing w:after="0" w:line="360" w:lineRule="auto"/>
        <w:jc w:val="center"/>
        <w:rPr>
          <w:rFonts w:asciiTheme="majorBidi" w:hAnsiTheme="majorBidi" w:cstheme="majorBidi"/>
          <w:b/>
          <w:bCs/>
          <w:sz w:val="28"/>
          <w:szCs w:val="28"/>
        </w:rPr>
      </w:pPr>
      <w:r w:rsidRPr="00E95571">
        <w:rPr>
          <w:rFonts w:asciiTheme="majorBidi" w:eastAsia="Calibri" w:hAnsiTheme="majorBidi" w:cstheme="majorBidi"/>
          <w:b/>
          <w:bCs/>
          <w:kern w:val="2"/>
          <w:sz w:val="28"/>
          <w:szCs w:val="28"/>
          <w:rtl/>
          <w14:ligatures w14:val="standardContextual"/>
        </w:rPr>
        <w:t>المـادة</w:t>
      </w:r>
      <w:r w:rsidR="008941B4" w:rsidRPr="00E95571">
        <w:rPr>
          <w:rFonts w:asciiTheme="majorBidi" w:hAnsiTheme="majorBidi" w:cstheme="majorBidi"/>
          <w:b/>
          <w:bCs/>
          <w:sz w:val="28"/>
          <w:szCs w:val="28"/>
          <w:rtl/>
        </w:rPr>
        <w:t xml:space="preserve"> (15)</w:t>
      </w:r>
    </w:p>
    <w:p w14:paraId="2B5A156D" w14:textId="187D4AAE" w:rsidR="008941B4" w:rsidRPr="00E95571" w:rsidRDefault="005278C1" w:rsidP="00DA5930">
      <w:pPr>
        <w:spacing w:after="0" w:line="360" w:lineRule="auto"/>
        <w:jc w:val="both"/>
        <w:rPr>
          <w:rFonts w:asciiTheme="majorBidi" w:hAnsiTheme="majorBidi" w:cstheme="majorBidi"/>
          <w:b/>
          <w:bCs/>
          <w:sz w:val="28"/>
          <w:szCs w:val="28"/>
        </w:rPr>
      </w:pPr>
      <w:r w:rsidRPr="00E95571">
        <w:rPr>
          <w:rFonts w:asciiTheme="majorBidi" w:hAnsiTheme="majorBidi" w:cstheme="majorBidi" w:hint="cs"/>
          <w:b/>
          <w:bCs/>
          <w:sz w:val="28"/>
          <w:szCs w:val="28"/>
          <w:rtl/>
        </w:rPr>
        <w:lastRenderedPageBreak/>
        <w:t>ي</w:t>
      </w:r>
      <w:r w:rsidR="008941B4" w:rsidRPr="00E95571">
        <w:rPr>
          <w:rFonts w:asciiTheme="majorBidi" w:hAnsiTheme="majorBidi" w:cstheme="majorBidi"/>
          <w:b/>
          <w:bCs/>
          <w:sz w:val="28"/>
          <w:szCs w:val="28"/>
          <w:rtl/>
        </w:rPr>
        <w:t xml:space="preserve">عقد </w:t>
      </w:r>
      <w:r w:rsidRPr="00E95571">
        <w:rPr>
          <w:rFonts w:asciiTheme="majorBidi" w:hAnsiTheme="majorBidi" w:cstheme="majorBidi" w:hint="cs"/>
          <w:b/>
          <w:bCs/>
          <w:sz w:val="28"/>
          <w:szCs w:val="28"/>
          <w:rtl/>
        </w:rPr>
        <w:t>مجلس الأمناء</w:t>
      </w:r>
      <w:r w:rsidR="008941B4" w:rsidRPr="00E95571">
        <w:rPr>
          <w:rFonts w:asciiTheme="majorBidi" w:hAnsiTheme="majorBidi" w:cstheme="majorBidi"/>
          <w:b/>
          <w:bCs/>
          <w:sz w:val="28"/>
          <w:szCs w:val="28"/>
          <w:rtl/>
        </w:rPr>
        <w:t xml:space="preserve"> اجتماعاً عادياً مرة في كل سنة، ولها أن تعقد اجتماعات استثنائية أو غير عادية بدعوة من مجلس الإدارة أو </w:t>
      </w:r>
      <w:r w:rsidR="00AB0D6F" w:rsidRPr="00E95571">
        <w:rPr>
          <w:rFonts w:asciiTheme="majorBidi" w:hAnsiTheme="majorBidi" w:cstheme="majorBidi" w:hint="cs"/>
          <w:b/>
          <w:bCs/>
          <w:sz w:val="28"/>
          <w:szCs w:val="28"/>
          <w:rtl/>
        </w:rPr>
        <w:t>ثلث</w:t>
      </w:r>
      <w:r w:rsidR="008941B4" w:rsidRPr="00E95571">
        <w:rPr>
          <w:rFonts w:asciiTheme="majorBidi" w:hAnsiTheme="majorBidi" w:cstheme="majorBidi"/>
          <w:b/>
          <w:bCs/>
          <w:sz w:val="28"/>
          <w:szCs w:val="28"/>
          <w:rtl/>
        </w:rPr>
        <w:t xml:space="preserve"> أعضائها، أو بدعوة من </w:t>
      </w:r>
      <w:r w:rsidR="00176527" w:rsidRPr="00E95571">
        <w:rPr>
          <w:rFonts w:asciiTheme="majorBidi" w:hAnsiTheme="majorBidi" w:cstheme="majorBidi" w:hint="cs"/>
          <w:b/>
          <w:bCs/>
          <w:sz w:val="28"/>
          <w:szCs w:val="28"/>
          <w:rtl/>
        </w:rPr>
        <w:t>الجهات المشرفة أو المنظمة للمجتمع المدني "مفوضية أو لجنة أو مركز"</w:t>
      </w:r>
      <w:r w:rsidR="008941B4" w:rsidRPr="00E95571">
        <w:rPr>
          <w:rFonts w:asciiTheme="majorBidi" w:hAnsiTheme="majorBidi" w:cstheme="majorBidi"/>
          <w:b/>
          <w:bCs/>
          <w:sz w:val="28"/>
          <w:szCs w:val="28"/>
          <w:rtl/>
        </w:rPr>
        <w:t xml:space="preserve"> عن طريق رئيس مجلس الإدارة في حالات الضرورة، ويجب أن يكون الطلب كتابياً وأن تبين فيه الموضوعات المطلوب مناقشتها.</w:t>
      </w:r>
    </w:p>
    <w:p w14:paraId="39F4B397" w14:textId="7B5C3A57" w:rsidR="008941B4" w:rsidRPr="00E95571" w:rsidRDefault="008941B4" w:rsidP="00DA5930">
      <w:pPr>
        <w:spacing w:after="0" w:line="360" w:lineRule="auto"/>
        <w:jc w:val="both"/>
        <w:rPr>
          <w:rFonts w:asciiTheme="majorBidi" w:hAnsiTheme="majorBidi" w:cstheme="majorBidi"/>
          <w:b/>
          <w:bCs/>
          <w:sz w:val="28"/>
          <w:szCs w:val="28"/>
        </w:rPr>
      </w:pPr>
      <w:r w:rsidRPr="00E95571">
        <w:rPr>
          <w:rFonts w:asciiTheme="majorBidi" w:hAnsiTheme="majorBidi" w:cstheme="majorBidi"/>
          <w:b/>
          <w:bCs/>
          <w:sz w:val="28"/>
          <w:szCs w:val="28"/>
          <w:rtl/>
        </w:rPr>
        <w:t xml:space="preserve">إجراءات دعوة </w:t>
      </w:r>
      <w:r w:rsidR="00F50853" w:rsidRPr="00E95571">
        <w:rPr>
          <w:rFonts w:asciiTheme="majorBidi" w:hAnsiTheme="majorBidi" w:cstheme="majorBidi" w:hint="cs"/>
          <w:b/>
          <w:bCs/>
          <w:sz w:val="28"/>
          <w:szCs w:val="28"/>
          <w:rtl/>
        </w:rPr>
        <w:t>مجلس الأمناء</w:t>
      </w:r>
      <w:r w:rsidRPr="00E95571">
        <w:rPr>
          <w:rFonts w:asciiTheme="majorBidi" w:hAnsiTheme="majorBidi" w:cstheme="majorBidi"/>
          <w:b/>
          <w:bCs/>
          <w:sz w:val="28"/>
          <w:szCs w:val="28"/>
          <w:rtl/>
        </w:rPr>
        <w:t>:</w:t>
      </w:r>
    </w:p>
    <w:p w14:paraId="7B9A7C26" w14:textId="111C1A08" w:rsidR="008941B4" w:rsidRPr="00E95571" w:rsidRDefault="008941B4" w:rsidP="00DA5930">
      <w:pPr>
        <w:numPr>
          <w:ilvl w:val="0"/>
          <w:numId w:val="19"/>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يجب أن يُعلن عن اجتماعات </w:t>
      </w:r>
      <w:r w:rsidR="00F50853" w:rsidRPr="00E95571">
        <w:rPr>
          <w:rFonts w:asciiTheme="majorBidi" w:eastAsia="Calibri" w:hAnsiTheme="majorBidi" w:cstheme="majorBidi" w:hint="cs"/>
          <w:b/>
          <w:bCs/>
          <w:color w:val="000000" w:themeColor="text1"/>
          <w:sz w:val="28"/>
          <w:szCs w:val="28"/>
          <w:rtl/>
        </w:rPr>
        <w:t>مجلس الأمناء</w:t>
      </w:r>
      <w:r w:rsidRPr="00E95571">
        <w:rPr>
          <w:rFonts w:asciiTheme="majorBidi" w:eastAsia="Calibri" w:hAnsiTheme="majorBidi" w:cstheme="majorBidi"/>
          <w:b/>
          <w:bCs/>
          <w:color w:val="000000" w:themeColor="text1"/>
          <w:sz w:val="28"/>
          <w:szCs w:val="28"/>
          <w:rtl/>
        </w:rPr>
        <w:t xml:space="preserve"> العادية أو غير العادية قبل 15 يوما من الموعد المقرر.</w:t>
      </w:r>
    </w:p>
    <w:p w14:paraId="7099A4E7" w14:textId="77777777" w:rsidR="008941B4" w:rsidRPr="00E95571" w:rsidRDefault="008941B4" w:rsidP="00DA5930">
      <w:pPr>
        <w:numPr>
          <w:ilvl w:val="0"/>
          <w:numId w:val="19"/>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يجب أن يتضمن الإعلان عن الاجتماع بيان المكان والزمان وجدول الأعمال.</w:t>
      </w:r>
    </w:p>
    <w:p w14:paraId="736375B2" w14:textId="056763F1" w:rsidR="00CD1542" w:rsidRPr="00F7055F" w:rsidRDefault="008941B4" w:rsidP="00F7055F">
      <w:pPr>
        <w:numPr>
          <w:ilvl w:val="0"/>
          <w:numId w:val="19"/>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يجب أن توجه الدعوة للأعضاء بالطرق المبينة بالنظام الأساسي.</w:t>
      </w:r>
    </w:p>
    <w:p w14:paraId="3F2BA526" w14:textId="71A77295" w:rsidR="008941B4" w:rsidRPr="00E95571" w:rsidRDefault="00B7277E" w:rsidP="00DA5930">
      <w:pPr>
        <w:spacing w:after="0" w:line="360" w:lineRule="auto"/>
        <w:jc w:val="center"/>
        <w:rPr>
          <w:rFonts w:asciiTheme="majorBidi" w:hAnsiTheme="majorBidi" w:cstheme="majorBidi"/>
          <w:b/>
          <w:bCs/>
          <w:sz w:val="28"/>
          <w:szCs w:val="28"/>
        </w:rPr>
      </w:pPr>
      <w:r w:rsidRPr="00E95571">
        <w:rPr>
          <w:rFonts w:asciiTheme="majorBidi" w:eastAsia="Calibri" w:hAnsiTheme="majorBidi" w:cstheme="majorBidi"/>
          <w:b/>
          <w:bCs/>
          <w:kern w:val="2"/>
          <w:sz w:val="28"/>
          <w:szCs w:val="28"/>
          <w:rtl/>
          <w14:ligatures w14:val="standardContextual"/>
        </w:rPr>
        <w:t>المـادة</w:t>
      </w:r>
      <w:r w:rsidRPr="00E95571">
        <w:rPr>
          <w:rFonts w:asciiTheme="majorBidi" w:hAnsiTheme="majorBidi" w:cstheme="majorBidi"/>
          <w:b/>
          <w:bCs/>
          <w:sz w:val="28"/>
          <w:szCs w:val="28"/>
          <w:rtl/>
        </w:rPr>
        <w:t xml:space="preserve"> </w:t>
      </w:r>
      <w:r w:rsidR="008941B4" w:rsidRPr="00E95571">
        <w:rPr>
          <w:rFonts w:asciiTheme="majorBidi" w:hAnsiTheme="majorBidi" w:cstheme="majorBidi"/>
          <w:b/>
          <w:bCs/>
          <w:sz w:val="28"/>
          <w:szCs w:val="28"/>
          <w:rtl/>
        </w:rPr>
        <w:t>(16)</w:t>
      </w:r>
    </w:p>
    <w:p w14:paraId="086B6D96" w14:textId="77777777" w:rsidR="008941B4" w:rsidRPr="00E95571" w:rsidRDefault="008941B4" w:rsidP="00DA5930">
      <w:pPr>
        <w:spacing w:after="0" w:line="360" w:lineRule="auto"/>
        <w:jc w:val="both"/>
        <w:rPr>
          <w:rFonts w:asciiTheme="majorBidi" w:hAnsiTheme="majorBidi" w:cstheme="majorBidi"/>
          <w:b/>
          <w:bCs/>
          <w:sz w:val="28"/>
          <w:szCs w:val="28"/>
        </w:rPr>
      </w:pPr>
      <w:r w:rsidRPr="00E95571">
        <w:rPr>
          <w:rFonts w:asciiTheme="majorBidi" w:hAnsiTheme="majorBidi" w:cstheme="majorBidi"/>
          <w:b/>
          <w:bCs/>
          <w:sz w:val="28"/>
          <w:szCs w:val="28"/>
          <w:rtl/>
        </w:rPr>
        <w:t>لا يجوز النظر في المسائل التالية إلا في اجتماع غير عادي:</w:t>
      </w:r>
    </w:p>
    <w:p w14:paraId="1C57D19C" w14:textId="77777777" w:rsidR="008941B4" w:rsidRPr="00E95571" w:rsidRDefault="008941B4" w:rsidP="00DA5930">
      <w:pPr>
        <w:numPr>
          <w:ilvl w:val="0"/>
          <w:numId w:val="18"/>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تعديل النظام الأساسي.</w:t>
      </w:r>
    </w:p>
    <w:p w14:paraId="70111766" w14:textId="77777777" w:rsidR="008941B4" w:rsidRPr="00E95571" w:rsidRDefault="008941B4" w:rsidP="00DA5930">
      <w:pPr>
        <w:numPr>
          <w:ilvl w:val="0"/>
          <w:numId w:val="18"/>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 الحل أو الدمج.</w:t>
      </w:r>
    </w:p>
    <w:p w14:paraId="5ABB9A11" w14:textId="77777777" w:rsidR="008941B4" w:rsidRPr="00E95571" w:rsidRDefault="008941B4" w:rsidP="00DA5930">
      <w:pPr>
        <w:numPr>
          <w:ilvl w:val="0"/>
          <w:numId w:val="18"/>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سحب الثقة من كل أو بعض أعضاء مجلس الإدارة أو لجنة الرقابة والتفتيش.</w:t>
      </w:r>
    </w:p>
    <w:p w14:paraId="6A125B4F" w14:textId="09F01A20" w:rsidR="008941B4" w:rsidRPr="00E95571" w:rsidRDefault="008941B4" w:rsidP="00DA5930">
      <w:pPr>
        <w:numPr>
          <w:ilvl w:val="0"/>
          <w:numId w:val="18"/>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استحداث منصب أو وظيفة إدارية أو اعتماد الهيكل التنظيمي</w:t>
      </w:r>
      <w:r w:rsidR="00550557" w:rsidRPr="00E95571">
        <w:rPr>
          <w:rFonts w:asciiTheme="majorBidi" w:eastAsia="Calibri" w:hAnsiTheme="majorBidi" w:cstheme="majorBidi" w:hint="cs"/>
          <w:b/>
          <w:bCs/>
          <w:color w:val="000000" w:themeColor="text1"/>
          <w:sz w:val="28"/>
          <w:szCs w:val="28"/>
          <w:rtl/>
        </w:rPr>
        <w:t xml:space="preserve"> العام للمؤسسة وتعديلاته الجوهرية، وذلك وفق ما تقتضيه حاجة العمل</w:t>
      </w:r>
      <w:r w:rsidRPr="00E95571">
        <w:rPr>
          <w:rFonts w:asciiTheme="majorBidi" w:eastAsia="Calibri" w:hAnsiTheme="majorBidi" w:cstheme="majorBidi"/>
          <w:b/>
          <w:bCs/>
          <w:color w:val="000000" w:themeColor="text1"/>
          <w:sz w:val="28"/>
          <w:szCs w:val="28"/>
          <w:rtl/>
        </w:rPr>
        <w:t>.</w:t>
      </w:r>
    </w:p>
    <w:p w14:paraId="52BA7125" w14:textId="77777777" w:rsidR="00A37AE3" w:rsidRPr="00E95571" w:rsidRDefault="00A37AE3" w:rsidP="00DA5930">
      <w:pPr>
        <w:pBdr>
          <w:top w:val="nil"/>
          <w:left w:val="nil"/>
          <w:bottom w:val="nil"/>
          <w:right w:val="nil"/>
          <w:between w:val="nil"/>
        </w:pBdr>
        <w:spacing w:after="0" w:line="360" w:lineRule="auto"/>
        <w:jc w:val="both"/>
        <w:rPr>
          <w:rFonts w:asciiTheme="majorBidi" w:hAnsiTheme="majorBidi" w:cstheme="majorBidi"/>
          <w:b/>
          <w:bCs/>
          <w:color w:val="000000"/>
          <w:sz w:val="28"/>
          <w:szCs w:val="28"/>
        </w:rPr>
      </w:pPr>
    </w:p>
    <w:p w14:paraId="5D45DD6F" w14:textId="2D184B9B" w:rsidR="008941B4" w:rsidRPr="00E95571" w:rsidRDefault="00B7277E" w:rsidP="00DA5930">
      <w:pPr>
        <w:spacing w:after="0" w:line="360" w:lineRule="auto"/>
        <w:jc w:val="center"/>
        <w:rPr>
          <w:rFonts w:asciiTheme="majorBidi" w:hAnsiTheme="majorBidi" w:cstheme="majorBidi"/>
          <w:b/>
          <w:bCs/>
          <w:sz w:val="28"/>
          <w:szCs w:val="28"/>
        </w:rPr>
      </w:pPr>
      <w:r w:rsidRPr="00E95571">
        <w:rPr>
          <w:rFonts w:asciiTheme="majorBidi" w:eastAsia="Calibri" w:hAnsiTheme="majorBidi" w:cstheme="majorBidi"/>
          <w:b/>
          <w:bCs/>
          <w:kern w:val="2"/>
          <w:sz w:val="28"/>
          <w:szCs w:val="28"/>
          <w:rtl/>
          <w14:ligatures w14:val="standardContextual"/>
        </w:rPr>
        <w:t>المـادة</w:t>
      </w:r>
      <w:r w:rsidR="008941B4" w:rsidRPr="00E95571">
        <w:rPr>
          <w:rFonts w:asciiTheme="majorBidi" w:hAnsiTheme="majorBidi" w:cstheme="majorBidi"/>
          <w:b/>
          <w:bCs/>
          <w:sz w:val="28"/>
          <w:szCs w:val="28"/>
          <w:rtl/>
        </w:rPr>
        <w:t xml:space="preserve"> (17)</w:t>
      </w:r>
    </w:p>
    <w:p w14:paraId="5C4CCF34" w14:textId="3294DBD1" w:rsidR="008941B4" w:rsidRPr="00E95571" w:rsidRDefault="008941B4" w:rsidP="00DA5930">
      <w:pPr>
        <w:spacing w:after="0" w:line="360" w:lineRule="auto"/>
        <w:jc w:val="both"/>
        <w:rPr>
          <w:rFonts w:asciiTheme="majorBidi" w:hAnsiTheme="majorBidi" w:cstheme="majorBidi"/>
          <w:b/>
          <w:bCs/>
          <w:sz w:val="28"/>
          <w:szCs w:val="28"/>
          <w:rtl/>
        </w:rPr>
      </w:pPr>
      <w:r w:rsidRPr="00E95571">
        <w:rPr>
          <w:rFonts w:asciiTheme="majorBidi" w:hAnsiTheme="majorBidi" w:cstheme="majorBidi"/>
          <w:b/>
          <w:bCs/>
          <w:sz w:val="28"/>
          <w:szCs w:val="28"/>
          <w:rtl/>
        </w:rPr>
        <w:t xml:space="preserve">تدون جلسات </w:t>
      </w:r>
      <w:r w:rsidR="00531EC3" w:rsidRPr="00E95571">
        <w:rPr>
          <w:rFonts w:asciiTheme="majorBidi" w:hAnsiTheme="majorBidi" w:cstheme="majorBidi" w:hint="cs"/>
          <w:b/>
          <w:bCs/>
          <w:sz w:val="28"/>
          <w:szCs w:val="28"/>
          <w:rtl/>
        </w:rPr>
        <w:t>مجلس الأمناء</w:t>
      </w:r>
      <w:r w:rsidRPr="00E95571">
        <w:rPr>
          <w:rFonts w:asciiTheme="majorBidi" w:hAnsiTheme="majorBidi" w:cstheme="majorBidi"/>
          <w:b/>
          <w:bCs/>
          <w:sz w:val="28"/>
          <w:szCs w:val="28"/>
          <w:rtl/>
        </w:rPr>
        <w:t xml:space="preserve"> بمحاضر يوقِّع عليها الرئيس والمقرر، وترسل صورة منها إلى مفوضية المجتمع المدني</w:t>
      </w:r>
      <w:r w:rsidR="00775909" w:rsidRPr="00E95571">
        <w:rPr>
          <w:rFonts w:asciiTheme="majorBidi" w:hAnsiTheme="majorBidi" w:cstheme="majorBidi" w:hint="cs"/>
          <w:b/>
          <w:bCs/>
          <w:sz w:val="28"/>
          <w:szCs w:val="28"/>
          <w:rtl/>
        </w:rPr>
        <w:t xml:space="preserve"> أو الجهة المختصة</w:t>
      </w:r>
      <w:r w:rsidRPr="00E95571">
        <w:rPr>
          <w:rFonts w:asciiTheme="majorBidi" w:hAnsiTheme="majorBidi" w:cstheme="majorBidi"/>
          <w:b/>
          <w:bCs/>
          <w:sz w:val="28"/>
          <w:szCs w:val="28"/>
          <w:rtl/>
        </w:rPr>
        <w:t>، أو يجري الإبلاغ عن جميع المحاضر والتقارير والنشاطات في تقرير سنوي.</w:t>
      </w:r>
    </w:p>
    <w:p w14:paraId="416266CE" w14:textId="77777777" w:rsidR="00A37AE3" w:rsidRPr="00E95571" w:rsidRDefault="00A37AE3" w:rsidP="00DA5930">
      <w:pPr>
        <w:spacing w:after="0" w:line="360" w:lineRule="auto"/>
        <w:jc w:val="both"/>
        <w:rPr>
          <w:rFonts w:asciiTheme="majorBidi" w:hAnsiTheme="majorBidi" w:cstheme="majorBidi"/>
          <w:b/>
          <w:bCs/>
          <w:sz w:val="28"/>
          <w:szCs w:val="28"/>
        </w:rPr>
      </w:pPr>
    </w:p>
    <w:p w14:paraId="09B5DC9B" w14:textId="3038A939" w:rsidR="008941B4" w:rsidRPr="00E95571" w:rsidRDefault="00B7277E" w:rsidP="00DA5930">
      <w:pPr>
        <w:spacing w:after="0" w:line="360" w:lineRule="auto"/>
        <w:jc w:val="center"/>
        <w:rPr>
          <w:rFonts w:asciiTheme="majorBidi" w:hAnsiTheme="majorBidi" w:cstheme="majorBidi"/>
          <w:b/>
          <w:bCs/>
          <w:sz w:val="28"/>
          <w:szCs w:val="28"/>
        </w:rPr>
      </w:pPr>
      <w:r w:rsidRPr="00E95571">
        <w:rPr>
          <w:rFonts w:asciiTheme="majorBidi" w:eastAsia="Calibri" w:hAnsiTheme="majorBidi" w:cstheme="majorBidi"/>
          <w:b/>
          <w:bCs/>
          <w:kern w:val="2"/>
          <w:sz w:val="28"/>
          <w:szCs w:val="28"/>
          <w:rtl/>
          <w14:ligatures w14:val="standardContextual"/>
        </w:rPr>
        <w:t>المـادة</w:t>
      </w:r>
      <w:r w:rsidRPr="00E95571">
        <w:rPr>
          <w:rFonts w:asciiTheme="majorBidi" w:hAnsiTheme="majorBidi" w:cstheme="majorBidi"/>
          <w:b/>
          <w:bCs/>
          <w:sz w:val="28"/>
          <w:szCs w:val="28"/>
          <w:rtl/>
        </w:rPr>
        <w:t xml:space="preserve"> </w:t>
      </w:r>
      <w:r w:rsidR="008941B4" w:rsidRPr="00E95571">
        <w:rPr>
          <w:rFonts w:asciiTheme="majorBidi" w:hAnsiTheme="majorBidi" w:cstheme="majorBidi"/>
          <w:b/>
          <w:bCs/>
          <w:sz w:val="28"/>
          <w:szCs w:val="28"/>
          <w:rtl/>
        </w:rPr>
        <w:t>(18)</w:t>
      </w:r>
    </w:p>
    <w:p w14:paraId="39AF59F6" w14:textId="77777777" w:rsidR="00237F60" w:rsidRPr="00E95571" w:rsidRDefault="008941B4" w:rsidP="00DA5930">
      <w:pPr>
        <w:spacing w:after="0" w:line="360" w:lineRule="auto"/>
        <w:jc w:val="both"/>
        <w:rPr>
          <w:rFonts w:asciiTheme="majorBidi" w:hAnsiTheme="majorBidi" w:cstheme="majorBidi"/>
          <w:b/>
          <w:bCs/>
          <w:sz w:val="28"/>
          <w:szCs w:val="28"/>
          <w:rtl/>
        </w:rPr>
      </w:pPr>
      <w:r w:rsidRPr="00E95571">
        <w:rPr>
          <w:rFonts w:asciiTheme="majorBidi" w:hAnsiTheme="majorBidi" w:cstheme="majorBidi"/>
          <w:b/>
          <w:bCs/>
          <w:sz w:val="28"/>
          <w:szCs w:val="28"/>
          <w:rtl/>
        </w:rPr>
        <w:t xml:space="preserve">لا يكون انعقاد </w:t>
      </w:r>
      <w:r w:rsidR="00531EC3" w:rsidRPr="00E95571">
        <w:rPr>
          <w:rFonts w:asciiTheme="majorBidi" w:hAnsiTheme="majorBidi" w:cstheme="majorBidi" w:hint="cs"/>
          <w:b/>
          <w:bCs/>
          <w:sz w:val="28"/>
          <w:szCs w:val="28"/>
          <w:rtl/>
        </w:rPr>
        <w:t>مجلس الأمناء</w:t>
      </w:r>
      <w:r w:rsidRPr="00E95571">
        <w:rPr>
          <w:rFonts w:asciiTheme="majorBidi" w:hAnsiTheme="majorBidi" w:cstheme="majorBidi"/>
          <w:b/>
          <w:bCs/>
          <w:sz w:val="28"/>
          <w:szCs w:val="28"/>
          <w:rtl/>
        </w:rPr>
        <w:t xml:space="preserve"> صحيحاً إلا إذا حضره أكثر من نصف الأعضاء، وفي حال تعذر ذلك يؤجل الاجتماع مدة أسبوع، ويكون الاجتماع صحيحاً إذا حضره ثلث الأعضاء</w:t>
      </w:r>
      <w:r w:rsidR="00CB58BC" w:rsidRPr="00E95571">
        <w:rPr>
          <w:rFonts w:asciiTheme="majorBidi" w:hAnsiTheme="majorBidi" w:cstheme="majorBidi" w:hint="cs"/>
          <w:b/>
          <w:bCs/>
          <w:sz w:val="28"/>
          <w:szCs w:val="28"/>
          <w:rtl/>
        </w:rPr>
        <w:t xml:space="preserve"> </w:t>
      </w:r>
      <w:r w:rsidR="00237F60" w:rsidRPr="00E95571">
        <w:rPr>
          <w:rFonts w:asciiTheme="majorBidi" w:hAnsiTheme="majorBidi" w:cstheme="majorBidi" w:hint="cs"/>
          <w:b/>
          <w:bCs/>
          <w:sz w:val="28"/>
          <w:szCs w:val="28"/>
          <w:rtl/>
        </w:rPr>
        <w:t>إضافة إلى رئيس مجلس الإدارة ورئيس مجلس الأمناء أو من ضمن الثلث</w:t>
      </w:r>
      <w:r w:rsidRPr="00E95571">
        <w:rPr>
          <w:rFonts w:asciiTheme="majorBidi" w:hAnsiTheme="majorBidi" w:cstheme="majorBidi"/>
          <w:b/>
          <w:bCs/>
          <w:sz w:val="28"/>
          <w:szCs w:val="28"/>
          <w:rtl/>
        </w:rPr>
        <w:t>.</w:t>
      </w:r>
    </w:p>
    <w:p w14:paraId="20DCCA34" w14:textId="6999506D" w:rsidR="008941B4" w:rsidRPr="00E95571" w:rsidRDefault="00D80449" w:rsidP="00DA5930">
      <w:pPr>
        <w:spacing w:after="0" w:line="360" w:lineRule="auto"/>
        <w:jc w:val="both"/>
        <w:rPr>
          <w:rFonts w:asciiTheme="majorBidi" w:hAnsiTheme="majorBidi" w:cstheme="majorBidi"/>
          <w:b/>
          <w:bCs/>
          <w:sz w:val="28"/>
          <w:szCs w:val="28"/>
          <w:rtl/>
        </w:rPr>
      </w:pPr>
      <w:r w:rsidRPr="00E95571">
        <w:rPr>
          <w:rFonts w:asciiTheme="majorBidi" w:hAnsiTheme="majorBidi" w:cstheme="majorBidi" w:hint="cs"/>
          <w:b/>
          <w:bCs/>
          <w:sz w:val="28"/>
          <w:szCs w:val="28"/>
          <w:rtl/>
        </w:rPr>
        <w:t xml:space="preserve"> ويخضع عمل مجلس الأمناء لتقييم سنوي لأدائه وأداء أعضائه وفق مؤشرات محددة من قبل مجلس الحوكمة والامتثال وذلك وفق:</w:t>
      </w:r>
    </w:p>
    <w:p w14:paraId="3BA249EB" w14:textId="55DDD32E" w:rsidR="00D80449" w:rsidRPr="00E95571" w:rsidRDefault="00D80449" w:rsidP="00DA5930">
      <w:pPr>
        <w:numPr>
          <w:ilvl w:val="0"/>
          <w:numId w:val="24"/>
        </w:numPr>
        <w:spacing w:after="0" w:line="360" w:lineRule="auto"/>
        <w:ind w:left="1800" w:firstLine="0"/>
        <w:textAlignment w:val="baseline"/>
        <w:rPr>
          <w:rFonts w:asciiTheme="majorBidi" w:hAnsiTheme="majorBidi" w:cstheme="majorBidi"/>
          <w:b/>
          <w:bCs/>
          <w:sz w:val="28"/>
          <w:szCs w:val="28"/>
          <w:rtl/>
        </w:rPr>
      </w:pPr>
      <w:r w:rsidRPr="00E95571">
        <w:rPr>
          <w:rFonts w:asciiTheme="majorBidi" w:hAnsiTheme="majorBidi" w:cstheme="majorBidi"/>
          <w:b/>
          <w:bCs/>
          <w:sz w:val="28"/>
          <w:szCs w:val="28"/>
          <w:rtl/>
        </w:rPr>
        <w:t>مستوى الالتزام بعقد الاجتماعات الدورية.</w:t>
      </w:r>
    </w:p>
    <w:p w14:paraId="5BFAA066" w14:textId="2602D623" w:rsidR="00D80449" w:rsidRPr="00E95571" w:rsidRDefault="00D80449" w:rsidP="00DA5930">
      <w:pPr>
        <w:numPr>
          <w:ilvl w:val="0"/>
          <w:numId w:val="25"/>
        </w:numPr>
        <w:spacing w:after="0" w:line="360" w:lineRule="auto"/>
        <w:ind w:left="1800" w:firstLine="0"/>
        <w:textAlignment w:val="baseline"/>
        <w:rPr>
          <w:rFonts w:asciiTheme="majorBidi" w:hAnsiTheme="majorBidi" w:cstheme="majorBidi"/>
          <w:b/>
          <w:bCs/>
          <w:sz w:val="28"/>
          <w:szCs w:val="28"/>
          <w:rtl/>
        </w:rPr>
      </w:pPr>
      <w:r w:rsidRPr="00E95571">
        <w:rPr>
          <w:rFonts w:asciiTheme="majorBidi" w:hAnsiTheme="majorBidi" w:cstheme="majorBidi"/>
          <w:b/>
          <w:bCs/>
          <w:sz w:val="28"/>
          <w:szCs w:val="28"/>
          <w:rtl/>
        </w:rPr>
        <w:lastRenderedPageBreak/>
        <w:t>جودة القرارات الاستراتيجية ومدى تأثيرها.</w:t>
      </w:r>
    </w:p>
    <w:p w14:paraId="38E855B4" w14:textId="30E383CB" w:rsidR="00D80449" w:rsidRPr="00E95571" w:rsidRDefault="00D80449" w:rsidP="00DA5930">
      <w:pPr>
        <w:numPr>
          <w:ilvl w:val="0"/>
          <w:numId w:val="26"/>
        </w:numPr>
        <w:spacing w:after="0" w:line="360" w:lineRule="auto"/>
        <w:ind w:left="1800" w:firstLine="0"/>
        <w:textAlignment w:val="baseline"/>
        <w:rPr>
          <w:rFonts w:asciiTheme="majorBidi" w:hAnsiTheme="majorBidi" w:cstheme="majorBidi"/>
          <w:b/>
          <w:bCs/>
          <w:sz w:val="28"/>
          <w:szCs w:val="28"/>
          <w:rtl/>
        </w:rPr>
      </w:pPr>
      <w:r w:rsidRPr="00E95571">
        <w:rPr>
          <w:rFonts w:asciiTheme="majorBidi" w:hAnsiTheme="majorBidi" w:cstheme="majorBidi"/>
          <w:b/>
          <w:bCs/>
          <w:sz w:val="28"/>
          <w:szCs w:val="28"/>
          <w:rtl/>
        </w:rPr>
        <w:t>فعالية الاشراف</w:t>
      </w:r>
      <w:r w:rsidRPr="00E95571">
        <w:rPr>
          <w:rFonts w:asciiTheme="majorBidi" w:hAnsiTheme="majorBidi" w:cstheme="majorBidi" w:hint="cs"/>
          <w:b/>
          <w:bCs/>
          <w:sz w:val="28"/>
          <w:szCs w:val="28"/>
          <w:rtl/>
        </w:rPr>
        <w:t xml:space="preserve"> </w:t>
      </w:r>
      <w:r w:rsidRPr="00E95571">
        <w:rPr>
          <w:rFonts w:asciiTheme="majorBidi" w:hAnsiTheme="majorBidi" w:cstheme="majorBidi"/>
          <w:b/>
          <w:bCs/>
          <w:sz w:val="28"/>
          <w:szCs w:val="28"/>
          <w:rtl/>
        </w:rPr>
        <w:t>على مجلس الإدارة ومتابعة</w:t>
      </w:r>
      <w:r w:rsidRPr="00E95571">
        <w:rPr>
          <w:rFonts w:asciiTheme="majorBidi" w:hAnsiTheme="majorBidi" w:cstheme="majorBidi" w:hint="cs"/>
          <w:b/>
          <w:bCs/>
          <w:sz w:val="28"/>
          <w:szCs w:val="28"/>
          <w:rtl/>
        </w:rPr>
        <w:t xml:space="preserve"> </w:t>
      </w:r>
      <w:r w:rsidRPr="00E95571">
        <w:rPr>
          <w:rFonts w:asciiTheme="majorBidi" w:hAnsiTheme="majorBidi" w:cstheme="majorBidi"/>
          <w:b/>
          <w:bCs/>
          <w:sz w:val="28"/>
          <w:szCs w:val="28"/>
          <w:rtl/>
        </w:rPr>
        <w:t>تنفيذ</w:t>
      </w:r>
      <w:r w:rsidRPr="00E95571">
        <w:rPr>
          <w:rFonts w:asciiTheme="majorBidi" w:hAnsiTheme="majorBidi" w:cstheme="majorBidi" w:hint="cs"/>
          <w:b/>
          <w:bCs/>
          <w:sz w:val="28"/>
          <w:szCs w:val="28"/>
          <w:rtl/>
        </w:rPr>
        <w:t xml:space="preserve"> </w:t>
      </w:r>
      <w:r w:rsidRPr="00E95571">
        <w:rPr>
          <w:rFonts w:asciiTheme="majorBidi" w:hAnsiTheme="majorBidi" w:cstheme="majorBidi"/>
          <w:b/>
          <w:bCs/>
          <w:sz w:val="28"/>
          <w:szCs w:val="28"/>
          <w:rtl/>
        </w:rPr>
        <w:t>القرارات.</w:t>
      </w:r>
    </w:p>
    <w:p w14:paraId="09806590" w14:textId="36B96D9F" w:rsidR="00A37AE3" w:rsidRPr="00E95571" w:rsidRDefault="00D80449" w:rsidP="7551AAC6">
      <w:pPr>
        <w:spacing w:line="360" w:lineRule="auto"/>
        <w:textAlignment w:val="baseline"/>
        <w:rPr>
          <w:rFonts w:asciiTheme="majorBidi" w:hAnsiTheme="majorBidi" w:cstheme="majorBidi"/>
          <w:b/>
          <w:bCs/>
          <w:sz w:val="28"/>
          <w:szCs w:val="28"/>
        </w:rPr>
      </w:pPr>
      <w:r w:rsidRPr="7551AAC6">
        <w:rPr>
          <w:rFonts w:asciiTheme="majorBidi" w:hAnsiTheme="majorBidi" w:cstheme="majorBidi"/>
          <w:b/>
          <w:bCs/>
          <w:sz w:val="28"/>
          <w:szCs w:val="28"/>
          <w:rtl/>
        </w:rPr>
        <w:t>تعرض نتائج التقييم في اجتماع خاص لتعزيز التحسين المستمر والحوكمة الرشيدة</w:t>
      </w:r>
      <w:r w:rsidRPr="7551AAC6">
        <w:rPr>
          <w:rFonts w:asciiTheme="majorBidi" w:hAnsiTheme="majorBidi" w:cstheme="majorBidi"/>
          <w:b/>
          <w:bCs/>
          <w:sz w:val="28"/>
          <w:szCs w:val="28"/>
        </w:rPr>
        <w:t>.</w:t>
      </w:r>
    </w:p>
    <w:p w14:paraId="7F15A5DE" w14:textId="58009651"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bookmarkStart w:id="0" w:name="_Hlk221096897"/>
      <w:bookmarkEnd w:id="0"/>
      <w:r w:rsidRPr="00E95571">
        <w:rPr>
          <w:rFonts w:asciiTheme="majorBidi" w:eastAsia="Calibri" w:hAnsiTheme="majorBidi" w:cstheme="majorBidi"/>
          <w:b/>
          <w:bCs/>
          <w:kern w:val="2"/>
          <w:sz w:val="28"/>
          <w:szCs w:val="28"/>
          <w:rtl/>
          <w14:ligatures w14:val="standardContextual"/>
        </w:rPr>
        <w:t>المـادة (</w:t>
      </w:r>
      <w:r w:rsidR="00F7055F">
        <w:rPr>
          <w:rFonts w:asciiTheme="majorBidi" w:eastAsia="Calibri" w:hAnsiTheme="majorBidi" w:cstheme="majorBidi"/>
          <w:b/>
          <w:bCs/>
          <w:kern w:val="2"/>
          <w:sz w:val="28"/>
          <w:szCs w:val="28"/>
          <w14:ligatures w14:val="standardContextual"/>
        </w:rPr>
        <w:t>19</w:t>
      </w:r>
      <w:r w:rsidRPr="00E95571">
        <w:rPr>
          <w:rFonts w:asciiTheme="majorBidi" w:eastAsia="Calibri" w:hAnsiTheme="majorBidi" w:cstheme="majorBidi"/>
          <w:b/>
          <w:bCs/>
          <w:kern w:val="2"/>
          <w:sz w:val="28"/>
          <w:szCs w:val="28"/>
          <w:rtl/>
          <w14:ligatures w14:val="standardContextual"/>
        </w:rPr>
        <w:t>)</w:t>
      </w:r>
    </w:p>
    <w:p w14:paraId="00C5E770" w14:textId="77777777" w:rsidR="008941B4" w:rsidRPr="00E95571" w:rsidRDefault="008941B4" w:rsidP="00DA5930">
      <w:pPr>
        <w:spacing w:after="0" w:line="360" w:lineRule="auto"/>
        <w:jc w:val="center"/>
        <w:rPr>
          <w:rFonts w:asciiTheme="majorBidi" w:hAnsiTheme="majorBidi" w:cstheme="majorBidi"/>
          <w:b/>
          <w:bCs/>
          <w:sz w:val="28"/>
          <w:szCs w:val="28"/>
          <w:rtl/>
        </w:rPr>
      </w:pPr>
      <w:r w:rsidRPr="00E95571">
        <w:rPr>
          <w:rFonts w:asciiTheme="majorBidi" w:hAnsiTheme="majorBidi" w:cstheme="majorBidi"/>
          <w:b/>
          <w:bCs/>
          <w:sz w:val="28"/>
          <w:szCs w:val="28"/>
          <w:rtl/>
        </w:rPr>
        <w:t>(مجلس الإدارة)</w:t>
      </w:r>
    </w:p>
    <w:p w14:paraId="5C448E6C" w14:textId="27604379" w:rsidR="00D80449" w:rsidRPr="00E95571" w:rsidRDefault="00D80449" w:rsidP="00DA5930">
      <w:pPr>
        <w:spacing w:after="0" w:line="360" w:lineRule="auto"/>
        <w:jc w:val="both"/>
        <w:rPr>
          <w:rStyle w:val="ng-star-inserted"/>
          <w:rFonts w:asciiTheme="majorBidi" w:hAnsiTheme="majorBidi" w:cstheme="majorBidi"/>
          <w:b/>
          <w:bCs/>
          <w:sz w:val="28"/>
          <w:szCs w:val="28"/>
        </w:rPr>
      </w:pPr>
      <w:r w:rsidRPr="00E95571">
        <w:rPr>
          <w:rStyle w:val="ng-star-inserted"/>
          <w:rFonts w:asciiTheme="majorBidi" w:hAnsiTheme="majorBidi" w:cstheme="majorBidi"/>
          <w:b/>
          <w:bCs/>
          <w:sz w:val="28"/>
          <w:szCs w:val="28"/>
          <w:rtl/>
        </w:rPr>
        <w:t xml:space="preserve">مجلس الإدارة هو </w:t>
      </w:r>
      <w:r w:rsidR="00DB5520" w:rsidRPr="00E95571">
        <w:rPr>
          <w:rFonts w:asciiTheme="majorBidi" w:hAnsiTheme="majorBidi" w:cstheme="majorBidi"/>
          <w:b/>
          <w:bCs/>
          <w:sz w:val="28"/>
          <w:szCs w:val="28"/>
        </w:rPr>
        <w:t>“</w:t>
      </w:r>
      <w:r w:rsidR="001734F1" w:rsidRPr="00E95571">
        <w:rPr>
          <w:rFonts w:asciiTheme="majorBidi" w:hAnsiTheme="majorBidi" w:cstheme="majorBidi" w:hint="cs"/>
          <w:b/>
          <w:bCs/>
          <w:sz w:val="28"/>
          <w:szCs w:val="28"/>
          <w:rtl/>
        </w:rPr>
        <w:t>الهيئة</w:t>
      </w:r>
      <w:r w:rsidRPr="00E95571">
        <w:rPr>
          <w:rFonts w:asciiTheme="majorBidi" w:hAnsiTheme="majorBidi" w:cstheme="majorBidi"/>
          <w:b/>
          <w:bCs/>
          <w:sz w:val="28"/>
          <w:szCs w:val="28"/>
          <w:rtl/>
        </w:rPr>
        <w:t xml:space="preserve"> التنفيذية</w:t>
      </w:r>
      <w:r w:rsidR="001734F1" w:rsidRPr="00E95571">
        <w:rPr>
          <w:rFonts w:asciiTheme="majorBidi" w:hAnsiTheme="majorBidi" w:cstheme="majorBidi" w:hint="cs"/>
          <w:b/>
          <w:bCs/>
          <w:sz w:val="28"/>
          <w:szCs w:val="28"/>
          <w:rtl/>
        </w:rPr>
        <w:t xml:space="preserve"> </w:t>
      </w:r>
      <w:r w:rsidRPr="00E95571">
        <w:rPr>
          <w:rFonts w:asciiTheme="majorBidi" w:hAnsiTheme="majorBidi" w:cstheme="majorBidi"/>
          <w:b/>
          <w:bCs/>
          <w:sz w:val="28"/>
          <w:szCs w:val="28"/>
          <w:rtl/>
        </w:rPr>
        <w:t>الضابطة لأنشطة المؤسسة</w:t>
      </w:r>
      <w:r w:rsidR="00DB5520" w:rsidRPr="00E95571">
        <w:rPr>
          <w:rFonts w:asciiTheme="majorBidi" w:hAnsiTheme="majorBidi" w:cstheme="majorBidi"/>
          <w:b/>
          <w:bCs/>
          <w:sz w:val="28"/>
          <w:szCs w:val="28"/>
        </w:rPr>
        <w:t>”</w:t>
      </w:r>
      <w:r w:rsidRPr="00E95571">
        <w:rPr>
          <w:rStyle w:val="ng-star-inserted"/>
          <w:rFonts w:asciiTheme="majorBidi" w:hAnsiTheme="majorBidi" w:cstheme="majorBidi"/>
          <w:b/>
          <w:bCs/>
          <w:sz w:val="28"/>
          <w:szCs w:val="28"/>
        </w:rPr>
        <w:t xml:space="preserve"> </w:t>
      </w:r>
      <w:r w:rsidRPr="00E95571">
        <w:rPr>
          <w:rStyle w:val="ng-star-inserted"/>
          <w:rFonts w:asciiTheme="majorBidi" w:hAnsiTheme="majorBidi" w:cstheme="majorBidi"/>
          <w:b/>
          <w:bCs/>
          <w:sz w:val="28"/>
          <w:szCs w:val="28"/>
          <w:rtl/>
        </w:rPr>
        <w:t xml:space="preserve">ويمثل حلقة الوصل الاستراتيجية بين مجلس الأمناء وبين الإدارة التنفيذية والمشروعات، حيث يركز دوره على </w:t>
      </w:r>
      <w:r w:rsidRPr="00E95571">
        <w:rPr>
          <w:rFonts w:asciiTheme="majorBidi" w:hAnsiTheme="majorBidi" w:cstheme="majorBidi"/>
          <w:b/>
          <w:bCs/>
          <w:sz w:val="28"/>
          <w:szCs w:val="28"/>
          <w:rtl/>
        </w:rPr>
        <w:t>رسم السياسات، التوجيه الاستراتيجي، ويجوز له القيام بالأعمال التنفيذية في حال تعذر ذلك على المدير التنفيذي</w:t>
      </w:r>
      <w:r w:rsidRPr="00E95571">
        <w:rPr>
          <w:rStyle w:val="ng-star-inserted"/>
          <w:rFonts w:asciiTheme="majorBidi" w:hAnsiTheme="majorBidi" w:cstheme="majorBidi"/>
          <w:b/>
          <w:bCs/>
          <w:sz w:val="28"/>
          <w:szCs w:val="28"/>
          <w:rtl/>
        </w:rPr>
        <w:t>، مع تفويض كامل للصلاحيات التنفيذية للمدير التنفيذي في حال وجوده</w:t>
      </w:r>
      <w:r w:rsidR="00D15A07">
        <w:rPr>
          <w:rStyle w:val="ng-star-inserted"/>
          <w:rFonts w:asciiTheme="majorBidi" w:hAnsiTheme="majorBidi" w:cstheme="majorBidi" w:hint="cs"/>
          <w:b/>
          <w:bCs/>
          <w:sz w:val="28"/>
          <w:szCs w:val="28"/>
          <w:rtl/>
        </w:rPr>
        <w:t>، وفق لائحة العمل التنفيذي</w:t>
      </w:r>
      <w:r w:rsidRPr="00E95571">
        <w:rPr>
          <w:rStyle w:val="ng-star-inserted"/>
          <w:rFonts w:asciiTheme="majorBidi" w:hAnsiTheme="majorBidi" w:cstheme="majorBidi"/>
          <w:b/>
          <w:bCs/>
          <w:sz w:val="28"/>
          <w:szCs w:val="28"/>
          <w:rtl/>
        </w:rPr>
        <w:t>.</w:t>
      </w:r>
    </w:p>
    <w:p w14:paraId="499D41C0" w14:textId="77777777" w:rsidR="00B23BF3" w:rsidRPr="00E95571" w:rsidRDefault="00B23BF3" w:rsidP="00DA5930">
      <w:pPr>
        <w:spacing w:after="0" w:line="360" w:lineRule="auto"/>
        <w:jc w:val="both"/>
        <w:rPr>
          <w:rFonts w:asciiTheme="majorBidi" w:hAnsiTheme="majorBidi" w:cstheme="majorBidi"/>
          <w:b/>
          <w:bCs/>
          <w:sz w:val="28"/>
          <w:szCs w:val="28"/>
        </w:rPr>
      </w:pPr>
    </w:p>
    <w:p w14:paraId="3A756345" w14:textId="1A542CB9" w:rsidR="00DB5520" w:rsidRPr="00E95571" w:rsidRDefault="00DB5520"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B23BF3" w:rsidRPr="00E95571">
        <w:rPr>
          <w:rFonts w:asciiTheme="majorBidi" w:eastAsia="Calibri" w:hAnsiTheme="majorBidi" w:cstheme="majorBidi"/>
          <w:b/>
          <w:bCs/>
          <w:kern w:val="2"/>
          <w:sz w:val="28"/>
          <w:szCs w:val="28"/>
          <w14:ligatures w14:val="standardContextual"/>
        </w:rPr>
        <w:t>2</w:t>
      </w:r>
      <w:r w:rsidR="00F7055F">
        <w:rPr>
          <w:rFonts w:asciiTheme="majorBidi" w:eastAsia="Calibri" w:hAnsiTheme="majorBidi" w:cstheme="majorBidi"/>
          <w:b/>
          <w:bCs/>
          <w:kern w:val="2"/>
          <w:sz w:val="28"/>
          <w:szCs w:val="28"/>
          <w14:ligatures w14:val="standardContextual"/>
        </w:rPr>
        <w:t>0</w:t>
      </w:r>
      <w:r w:rsidRPr="00E95571">
        <w:rPr>
          <w:rFonts w:asciiTheme="majorBidi" w:eastAsia="Calibri" w:hAnsiTheme="majorBidi" w:cstheme="majorBidi"/>
          <w:b/>
          <w:bCs/>
          <w:kern w:val="2"/>
          <w:sz w:val="28"/>
          <w:szCs w:val="28"/>
          <w:rtl/>
          <w14:ligatures w14:val="standardContextual"/>
        </w:rPr>
        <w:t>)</w:t>
      </w:r>
    </w:p>
    <w:p w14:paraId="6602379F" w14:textId="7E05AAC6" w:rsidR="00093C6D" w:rsidRPr="00E95571" w:rsidRDefault="00093C6D" w:rsidP="00DA5930">
      <w:pPr>
        <w:spacing w:before="100" w:beforeAutospacing="1" w:after="100" w:afterAutospacing="1" w:line="360" w:lineRule="auto"/>
        <w:jc w:val="center"/>
        <w:outlineLvl w:val="1"/>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اختصاصات وصلاحيات مجلس الإدارة</w:t>
      </w:r>
    </w:p>
    <w:p w14:paraId="17F286B1" w14:textId="77777777" w:rsidR="00093C6D" w:rsidRPr="00E95571" w:rsidRDefault="00093C6D" w:rsidP="007F3102">
      <w:pPr>
        <w:numPr>
          <w:ilvl w:val="0"/>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الطبيعة القانونية والصلاحيات العامة</w:t>
      </w:r>
    </w:p>
    <w:p w14:paraId="0FAA1B89" w14:textId="5BF0D5DD" w:rsidR="005C42C6" w:rsidRPr="00E95571" w:rsidRDefault="00093C6D" w:rsidP="007F3102">
      <w:pPr>
        <w:spacing w:before="100" w:beforeAutospacing="1" w:after="100" w:afterAutospacing="1" w:line="360" w:lineRule="auto"/>
        <w:ind w:left="720"/>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يُعد مجلس الإدارة مجلسًا إشرافيًا وتوجيهيًا</w:t>
      </w:r>
      <w:r w:rsidR="00D66811" w:rsidRPr="00E95571">
        <w:rPr>
          <w:rFonts w:asciiTheme="majorBidi" w:eastAsia="Times New Roman" w:hAnsiTheme="majorBidi" w:cstheme="majorBidi" w:hint="cs"/>
          <w:b/>
          <w:bCs/>
          <w:sz w:val="28"/>
          <w:szCs w:val="28"/>
          <w:rtl/>
        </w:rPr>
        <w:t xml:space="preserve"> ويقوم بالأعمال التنفيذية متى ما كانت شاغرة</w:t>
      </w:r>
      <w:r w:rsidRPr="00E95571">
        <w:rPr>
          <w:rFonts w:asciiTheme="majorBidi" w:eastAsia="Times New Roman" w:hAnsiTheme="majorBidi" w:cstheme="majorBidi"/>
          <w:b/>
          <w:bCs/>
          <w:sz w:val="28"/>
          <w:szCs w:val="28"/>
          <w:rtl/>
        </w:rPr>
        <w:t>، ويتولى ممارسة الصلاحيات المخولة له بموجب هذا النظام، وبما يُفوَّض له من مجلس الأمناء، وله عند الاقتضاء القيام بأعمال ال</w:t>
      </w:r>
      <w:r w:rsidR="00471470" w:rsidRPr="00E95571">
        <w:rPr>
          <w:rFonts w:asciiTheme="majorBidi" w:eastAsia="Times New Roman" w:hAnsiTheme="majorBidi" w:cstheme="majorBidi" w:hint="cs"/>
          <w:b/>
          <w:bCs/>
          <w:sz w:val="28"/>
          <w:szCs w:val="28"/>
          <w:rtl/>
        </w:rPr>
        <w:t>مدير</w:t>
      </w:r>
      <w:r w:rsidRPr="00E95571">
        <w:rPr>
          <w:rFonts w:asciiTheme="majorBidi" w:eastAsia="Times New Roman" w:hAnsiTheme="majorBidi" w:cstheme="majorBidi"/>
          <w:b/>
          <w:bCs/>
          <w:sz w:val="28"/>
          <w:szCs w:val="28"/>
          <w:rtl/>
        </w:rPr>
        <w:t xml:space="preserve"> التنفيذي في الحالات الاستثنائية التي تستدعي ذلك، دون الإخلال بمبدأ الفصل بين الإشراف والتنفيذ</w:t>
      </w:r>
      <w:r w:rsidRPr="00E95571">
        <w:rPr>
          <w:rFonts w:asciiTheme="majorBidi" w:eastAsia="Times New Roman" w:hAnsiTheme="majorBidi" w:cstheme="majorBidi"/>
          <w:b/>
          <w:bCs/>
          <w:sz w:val="28"/>
          <w:szCs w:val="28"/>
        </w:rPr>
        <w:t>.</w:t>
      </w:r>
      <w:r w:rsidR="005C42C6" w:rsidRPr="00E95571">
        <w:rPr>
          <w:rFonts w:asciiTheme="majorBidi" w:eastAsia="Times New Roman" w:hAnsiTheme="majorBidi" w:cstheme="majorBidi" w:hint="cs"/>
          <w:b/>
          <w:bCs/>
          <w:sz w:val="28"/>
          <w:szCs w:val="28"/>
          <w:rtl/>
        </w:rPr>
        <w:t xml:space="preserve"> و</w:t>
      </w:r>
      <w:r w:rsidR="005C42C6" w:rsidRPr="00E95571">
        <w:rPr>
          <w:rFonts w:asciiTheme="majorBidi" w:hAnsiTheme="majorBidi" w:cstheme="majorBidi"/>
          <w:b/>
          <w:bCs/>
          <w:sz w:val="28"/>
          <w:szCs w:val="28"/>
          <w:rtl/>
        </w:rPr>
        <w:t xml:space="preserve">يتحمل رئيس مجلس الإدارة المسؤولية القانونية بشكل كامل عن أي مخالفة تقع من </w:t>
      </w:r>
      <w:r w:rsidR="005C42C6" w:rsidRPr="00E95571">
        <w:rPr>
          <w:rFonts w:asciiTheme="majorBidi" w:hAnsiTheme="majorBidi" w:cstheme="majorBidi" w:hint="cs"/>
          <w:b/>
          <w:bCs/>
          <w:sz w:val="28"/>
          <w:szCs w:val="28"/>
          <w:rtl/>
        </w:rPr>
        <w:t>المؤسسة</w:t>
      </w:r>
      <w:r w:rsidR="005C42C6" w:rsidRPr="00E95571">
        <w:rPr>
          <w:rFonts w:asciiTheme="majorBidi" w:hAnsiTheme="majorBidi" w:cstheme="majorBidi"/>
          <w:b/>
          <w:bCs/>
          <w:sz w:val="28"/>
          <w:szCs w:val="28"/>
          <w:rtl/>
        </w:rPr>
        <w:t xml:space="preserve"> لأحكام هذه اللائحة والتشريعات النافذة.</w:t>
      </w:r>
    </w:p>
    <w:p w14:paraId="2F76AB59" w14:textId="77777777" w:rsidR="00093C6D" w:rsidRPr="00E95571" w:rsidRDefault="00093C6D" w:rsidP="007F3102">
      <w:pPr>
        <w:numPr>
          <w:ilvl w:val="0"/>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تشكيل المجلس ومدة ولايته</w:t>
      </w:r>
    </w:p>
    <w:p w14:paraId="76983CE3" w14:textId="5E0311DC"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يتكون مجلس الإدارة من عدد لا يقل عن ثلاثة أعضاء</w:t>
      </w:r>
      <w:r w:rsidR="00471470" w:rsidRPr="00E95571">
        <w:rPr>
          <w:rFonts w:asciiTheme="majorBidi" w:eastAsia="Times New Roman" w:hAnsiTheme="majorBidi" w:cstheme="majorBidi" w:hint="cs"/>
          <w:b/>
          <w:bCs/>
          <w:sz w:val="28"/>
          <w:szCs w:val="28"/>
          <w:rtl/>
        </w:rPr>
        <w:t xml:space="preserve"> ولا يزيد عن ستة اعضاء.</w:t>
      </w:r>
    </w:p>
    <w:p w14:paraId="250842D7" w14:textId="6B08DE68" w:rsidR="00B76303" w:rsidRPr="00E95571" w:rsidRDefault="00B76303"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hint="cs"/>
          <w:b/>
          <w:bCs/>
          <w:sz w:val="28"/>
          <w:szCs w:val="28"/>
          <w:rtl/>
        </w:rPr>
        <w:t xml:space="preserve">يتم تشكيل مجلس الإدارة من أعضاء مجلس </w:t>
      </w:r>
      <w:r w:rsidR="007F3102" w:rsidRPr="00E95571">
        <w:rPr>
          <w:rFonts w:asciiTheme="majorBidi" w:eastAsia="Times New Roman" w:hAnsiTheme="majorBidi" w:cstheme="majorBidi" w:hint="cs"/>
          <w:b/>
          <w:bCs/>
          <w:sz w:val="28"/>
          <w:szCs w:val="28"/>
          <w:rtl/>
        </w:rPr>
        <w:t>الأمناء عن</w:t>
      </w:r>
      <w:r w:rsidRPr="00E95571">
        <w:rPr>
          <w:rFonts w:asciiTheme="majorBidi" w:eastAsia="Times New Roman" w:hAnsiTheme="majorBidi" w:cstheme="majorBidi" w:hint="cs"/>
          <w:b/>
          <w:bCs/>
          <w:sz w:val="28"/>
          <w:szCs w:val="28"/>
          <w:rtl/>
        </w:rPr>
        <w:t xml:space="preserve"> طريق انتخابات حرة مباشرة، في حالة عدم توفر مترشحين من مجلس الأمناء يجوز لمجلس الأمناء بالدعوة للترشح لعضوية مجلس الإدارة من خارج مجلس الأمناء.</w:t>
      </w:r>
    </w:p>
    <w:p w14:paraId="3895451A"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تكون مدة ولاية مجلس الإدارة ثلاث (3) سنوات قابلة للتمديد وفقًا لما يُقرره مجلس الأمناء في اجتماعاته العادية</w:t>
      </w:r>
      <w:r w:rsidRPr="00E95571">
        <w:rPr>
          <w:rFonts w:asciiTheme="majorBidi" w:eastAsia="Times New Roman" w:hAnsiTheme="majorBidi" w:cstheme="majorBidi"/>
          <w:b/>
          <w:bCs/>
          <w:sz w:val="28"/>
          <w:szCs w:val="28"/>
        </w:rPr>
        <w:t>.</w:t>
      </w:r>
    </w:p>
    <w:p w14:paraId="5188B5FC" w14:textId="77777777" w:rsidR="00093C6D" w:rsidRPr="00E95571" w:rsidRDefault="00093C6D" w:rsidP="007F3102">
      <w:pPr>
        <w:numPr>
          <w:ilvl w:val="0"/>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lastRenderedPageBreak/>
        <w:t>آليات التصويت واتخاذ القرار</w:t>
      </w:r>
    </w:p>
    <w:p w14:paraId="04BA5F97" w14:textId="6CEB5C55"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تتساوى أصوات جميع أعضاء مجلس الإدارة</w:t>
      </w:r>
      <w:r w:rsidRPr="00E95571">
        <w:rPr>
          <w:rFonts w:asciiTheme="majorBidi" w:eastAsia="Times New Roman" w:hAnsiTheme="majorBidi" w:cstheme="majorBidi"/>
          <w:b/>
          <w:bCs/>
          <w:sz w:val="28"/>
          <w:szCs w:val="28"/>
        </w:rPr>
        <w:t>.</w:t>
      </w:r>
    </w:p>
    <w:p w14:paraId="7CF1CB90"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تُتخذ القرارات بأغلبية أصوات الحاضرين، وفي حال تساوي الأصوات يُرجَّح الجانب الذي فيه رئيس المجلس أو نائبه</w:t>
      </w:r>
      <w:r w:rsidRPr="00E95571">
        <w:rPr>
          <w:rFonts w:asciiTheme="majorBidi" w:eastAsia="Times New Roman" w:hAnsiTheme="majorBidi" w:cstheme="majorBidi"/>
          <w:b/>
          <w:bCs/>
          <w:sz w:val="28"/>
          <w:szCs w:val="28"/>
        </w:rPr>
        <w:t>.</w:t>
      </w:r>
    </w:p>
    <w:p w14:paraId="631B5DDA" w14:textId="668E90B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 xml:space="preserve">تعتمد نتائج التصويتات الرقمية من مجلس </w:t>
      </w:r>
      <w:r w:rsidR="00AF2905" w:rsidRPr="00E95571">
        <w:rPr>
          <w:rFonts w:asciiTheme="majorBidi" w:eastAsia="Times New Roman" w:hAnsiTheme="majorBidi" w:cstheme="majorBidi" w:hint="cs"/>
          <w:b/>
          <w:bCs/>
          <w:sz w:val="28"/>
          <w:szCs w:val="28"/>
          <w:rtl/>
        </w:rPr>
        <w:t>الادارة</w:t>
      </w:r>
      <w:r w:rsidRPr="00E95571">
        <w:rPr>
          <w:rFonts w:asciiTheme="majorBidi" w:eastAsia="Times New Roman" w:hAnsiTheme="majorBidi" w:cstheme="majorBidi"/>
          <w:b/>
          <w:bCs/>
          <w:sz w:val="28"/>
          <w:szCs w:val="28"/>
        </w:rPr>
        <w:t>.</w:t>
      </w:r>
    </w:p>
    <w:p w14:paraId="2BEC6EDB" w14:textId="77777777" w:rsidR="00093C6D" w:rsidRPr="00E95571" w:rsidRDefault="00093C6D" w:rsidP="007F3102">
      <w:pPr>
        <w:numPr>
          <w:ilvl w:val="0"/>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الاجتماعات والنصاب القانوني</w:t>
      </w:r>
    </w:p>
    <w:p w14:paraId="2865884C" w14:textId="64213C45"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يجتمع مجلس الإدارة</w:t>
      </w:r>
      <w:r w:rsidR="00AF2905" w:rsidRPr="00E95571">
        <w:rPr>
          <w:rFonts w:asciiTheme="majorBidi" w:eastAsia="Times New Roman" w:hAnsiTheme="majorBidi" w:cstheme="majorBidi" w:hint="cs"/>
          <w:b/>
          <w:bCs/>
          <w:sz w:val="28"/>
          <w:szCs w:val="28"/>
          <w:rtl/>
        </w:rPr>
        <w:t xml:space="preserve"> مرة واحدة شهريا</w:t>
      </w:r>
      <w:r w:rsidRPr="00E95571">
        <w:rPr>
          <w:rFonts w:asciiTheme="majorBidi" w:eastAsia="Times New Roman" w:hAnsiTheme="majorBidi" w:cstheme="majorBidi"/>
          <w:b/>
          <w:bCs/>
          <w:sz w:val="28"/>
          <w:szCs w:val="28"/>
          <w:rtl/>
        </w:rPr>
        <w:t xml:space="preserve"> بدعوة من رئيسه</w:t>
      </w:r>
      <w:r w:rsidRPr="00E95571">
        <w:rPr>
          <w:rFonts w:asciiTheme="majorBidi" w:eastAsia="Times New Roman" w:hAnsiTheme="majorBidi" w:cstheme="majorBidi" w:hint="cs"/>
          <w:b/>
          <w:bCs/>
          <w:sz w:val="28"/>
          <w:szCs w:val="28"/>
          <w:rtl/>
        </w:rPr>
        <w:t xml:space="preserve">، ويجوز </w:t>
      </w:r>
      <w:r w:rsidR="00AF2905" w:rsidRPr="00E95571">
        <w:rPr>
          <w:rFonts w:asciiTheme="majorBidi" w:eastAsia="Times New Roman" w:hAnsiTheme="majorBidi" w:cstheme="majorBidi" w:hint="cs"/>
          <w:b/>
          <w:bCs/>
          <w:sz w:val="28"/>
          <w:szCs w:val="28"/>
          <w:rtl/>
        </w:rPr>
        <w:t>الاجتماعات</w:t>
      </w:r>
      <w:r w:rsidRPr="00E95571">
        <w:rPr>
          <w:rFonts w:asciiTheme="majorBidi" w:eastAsia="Times New Roman" w:hAnsiTheme="majorBidi" w:cstheme="majorBidi" w:hint="cs"/>
          <w:b/>
          <w:bCs/>
          <w:sz w:val="28"/>
          <w:szCs w:val="28"/>
          <w:rtl/>
        </w:rPr>
        <w:t xml:space="preserve"> عبر الدوائر المغلقة رقميا.</w:t>
      </w:r>
    </w:p>
    <w:p w14:paraId="5A2AA30D" w14:textId="2DA7D44A"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يجوز عقد اجتماعات استثنائية بناءً على طلب نصف الأعضاء</w:t>
      </w:r>
      <w:r w:rsidR="00AF2905" w:rsidRPr="00E95571">
        <w:rPr>
          <w:rFonts w:asciiTheme="majorBidi" w:eastAsia="Times New Roman" w:hAnsiTheme="majorBidi" w:cstheme="majorBidi" w:hint="cs"/>
          <w:b/>
          <w:bCs/>
          <w:sz w:val="28"/>
          <w:szCs w:val="28"/>
          <w:rtl/>
        </w:rPr>
        <w:t xml:space="preserve"> ويجب على رئيس مجلس الإدارة او نائبه الدعوة للاجتماع وحضوره.</w:t>
      </w:r>
    </w:p>
    <w:p w14:paraId="30BE0297" w14:textId="7EC398E9"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 xml:space="preserve">تُرسل الدعوة قبل موعد الاجتماع بأسبوع على الأقل، متضمنة سبب </w:t>
      </w:r>
      <w:r w:rsidR="00E42E23" w:rsidRPr="00E95571">
        <w:rPr>
          <w:rFonts w:asciiTheme="majorBidi" w:eastAsia="Times New Roman" w:hAnsiTheme="majorBidi" w:cstheme="majorBidi" w:hint="cs"/>
          <w:b/>
          <w:bCs/>
          <w:sz w:val="28"/>
          <w:szCs w:val="28"/>
          <w:rtl/>
        </w:rPr>
        <w:t>الاجتماع</w:t>
      </w:r>
      <w:r w:rsidR="00E42E23" w:rsidRPr="00E95571">
        <w:rPr>
          <w:rFonts w:asciiTheme="majorBidi" w:eastAsia="Times New Roman" w:hAnsiTheme="majorBidi" w:cstheme="majorBidi" w:hint="eastAsia"/>
          <w:b/>
          <w:bCs/>
          <w:sz w:val="28"/>
          <w:szCs w:val="28"/>
          <w:rtl/>
        </w:rPr>
        <w:t>،</w:t>
      </w:r>
      <w:r w:rsidRPr="00E95571">
        <w:rPr>
          <w:rFonts w:asciiTheme="majorBidi" w:eastAsia="Times New Roman" w:hAnsiTheme="majorBidi" w:cstheme="majorBidi"/>
          <w:b/>
          <w:bCs/>
          <w:sz w:val="28"/>
          <w:szCs w:val="28"/>
          <w:rtl/>
        </w:rPr>
        <w:t xml:space="preserve"> </w:t>
      </w:r>
      <w:proofErr w:type="gramStart"/>
      <w:r w:rsidRPr="00E95571">
        <w:rPr>
          <w:rFonts w:asciiTheme="majorBidi" w:eastAsia="Times New Roman" w:hAnsiTheme="majorBidi" w:cstheme="majorBidi"/>
          <w:b/>
          <w:bCs/>
          <w:sz w:val="28"/>
          <w:szCs w:val="28"/>
          <w:rtl/>
        </w:rPr>
        <w:t>وزمانه</w:t>
      </w:r>
      <w:proofErr w:type="gramEnd"/>
      <w:r w:rsidRPr="00E95571">
        <w:rPr>
          <w:rFonts w:asciiTheme="majorBidi" w:eastAsia="Times New Roman" w:hAnsiTheme="majorBidi" w:cstheme="majorBidi"/>
          <w:b/>
          <w:bCs/>
          <w:sz w:val="28"/>
          <w:szCs w:val="28"/>
          <w:rtl/>
        </w:rPr>
        <w:t xml:space="preserve"> ومكانه</w:t>
      </w:r>
      <w:r w:rsidR="00AF2905" w:rsidRPr="00E95571">
        <w:rPr>
          <w:rFonts w:asciiTheme="majorBidi" w:eastAsia="Times New Roman" w:hAnsiTheme="majorBidi" w:cstheme="majorBidi" w:hint="cs"/>
          <w:b/>
          <w:bCs/>
          <w:sz w:val="28"/>
          <w:szCs w:val="28"/>
          <w:rtl/>
        </w:rPr>
        <w:t xml:space="preserve"> وبنوده.</w:t>
      </w:r>
    </w:p>
    <w:p w14:paraId="04761EAB"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لا يكون اجتماع مجلس الإدارة صحيحًا إلا بحضور أكثر من نصف الأعضاء، وبحضور الرئيس أو نائبه</w:t>
      </w:r>
      <w:r w:rsidRPr="00E95571">
        <w:rPr>
          <w:rFonts w:asciiTheme="majorBidi" w:eastAsia="Times New Roman" w:hAnsiTheme="majorBidi" w:cstheme="majorBidi"/>
          <w:b/>
          <w:bCs/>
          <w:sz w:val="28"/>
          <w:szCs w:val="28"/>
        </w:rPr>
        <w:t>.</w:t>
      </w:r>
    </w:p>
    <w:p w14:paraId="19AA5340" w14:textId="77777777" w:rsidR="00093C6D" w:rsidRPr="00E95571" w:rsidRDefault="00093C6D" w:rsidP="007F3102">
      <w:pPr>
        <w:numPr>
          <w:ilvl w:val="0"/>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الاستعانة بالخبراء</w:t>
      </w:r>
    </w:p>
    <w:p w14:paraId="4283485C" w14:textId="0EFCF75D" w:rsidR="00093C6D" w:rsidRPr="00E95571" w:rsidRDefault="00093C6D" w:rsidP="007F3102">
      <w:pPr>
        <w:spacing w:before="100" w:beforeAutospacing="1" w:after="100" w:afterAutospacing="1" w:line="360" w:lineRule="auto"/>
        <w:ind w:left="720"/>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يجوز لمجلس الإدارة دعوة من يرى الاستعانة بخبراتهم لحضور الاجتماعات للاستئناس بآرائهم ومقترحاتهم، دون أن يكون لهم حق التصويت</w:t>
      </w:r>
      <w:r w:rsidRPr="00E95571">
        <w:rPr>
          <w:rFonts w:asciiTheme="majorBidi" w:eastAsia="Times New Roman" w:hAnsiTheme="majorBidi" w:cstheme="majorBidi"/>
          <w:b/>
          <w:bCs/>
          <w:sz w:val="28"/>
          <w:szCs w:val="28"/>
        </w:rPr>
        <w:t>.</w:t>
      </w:r>
    </w:p>
    <w:p w14:paraId="417BBAC7" w14:textId="77777777" w:rsidR="00093C6D" w:rsidRPr="00E95571" w:rsidRDefault="00093C6D" w:rsidP="007F3102">
      <w:pPr>
        <w:numPr>
          <w:ilvl w:val="0"/>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إدارة الجلسات والتوثيق</w:t>
      </w:r>
    </w:p>
    <w:p w14:paraId="42B93777"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يعتمد رئيس مجلس الإدارة محاضر الجلسات</w:t>
      </w:r>
      <w:r w:rsidRPr="00E95571">
        <w:rPr>
          <w:rFonts w:asciiTheme="majorBidi" w:eastAsia="Times New Roman" w:hAnsiTheme="majorBidi" w:cstheme="majorBidi"/>
          <w:b/>
          <w:bCs/>
          <w:sz w:val="28"/>
          <w:szCs w:val="28"/>
        </w:rPr>
        <w:t>.</w:t>
      </w:r>
    </w:p>
    <w:p w14:paraId="56919B88"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يوقّع رئيس المجلس على القرارات الصادرة عن مجلس الإدارة</w:t>
      </w:r>
      <w:r w:rsidRPr="00E95571">
        <w:rPr>
          <w:rFonts w:asciiTheme="majorBidi" w:eastAsia="Times New Roman" w:hAnsiTheme="majorBidi" w:cstheme="majorBidi"/>
          <w:b/>
          <w:bCs/>
          <w:sz w:val="28"/>
          <w:szCs w:val="28"/>
        </w:rPr>
        <w:t>.</w:t>
      </w:r>
    </w:p>
    <w:p w14:paraId="2B089F4D"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تُدوَّن المحاضر والقرارات في سجل خاص، ورقيًا أو رقميًا، وفق النظم المعتمدة</w:t>
      </w:r>
      <w:r w:rsidRPr="00E95571">
        <w:rPr>
          <w:rFonts w:asciiTheme="majorBidi" w:eastAsia="Times New Roman" w:hAnsiTheme="majorBidi" w:cstheme="majorBidi"/>
          <w:b/>
          <w:bCs/>
          <w:sz w:val="28"/>
          <w:szCs w:val="28"/>
        </w:rPr>
        <w:t>.</w:t>
      </w:r>
    </w:p>
    <w:p w14:paraId="04D42039" w14:textId="77777777" w:rsidR="00093C6D" w:rsidRPr="00E95571" w:rsidRDefault="00093C6D" w:rsidP="007F3102">
      <w:pPr>
        <w:numPr>
          <w:ilvl w:val="0"/>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المكافآت والبدلات</w:t>
      </w:r>
    </w:p>
    <w:p w14:paraId="58E4D69D"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يتقاضى رئيس وأعضاء مجلس الإدارة مكافآت مقابل الأعمال المكلفين بها ضمن مشروعات المؤسسة</w:t>
      </w:r>
      <w:r w:rsidRPr="00E95571">
        <w:rPr>
          <w:rFonts w:asciiTheme="majorBidi" w:eastAsia="Times New Roman" w:hAnsiTheme="majorBidi" w:cstheme="majorBidi"/>
          <w:b/>
          <w:bCs/>
          <w:sz w:val="28"/>
          <w:szCs w:val="28"/>
        </w:rPr>
        <w:t>.</w:t>
      </w:r>
    </w:p>
    <w:p w14:paraId="5E0A2FCE" w14:textId="75BCEF8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يجوز صرف</w:t>
      </w:r>
      <w:r w:rsidRPr="00E95571">
        <w:rPr>
          <w:rFonts w:asciiTheme="majorBidi" w:eastAsia="Times New Roman" w:hAnsiTheme="majorBidi" w:cstheme="majorBidi" w:hint="cs"/>
          <w:b/>
          <w:bCs/>
          <w:sz w:val="28"/>
          <w:szCs w:val="28"/>
          <w:rtl/>
        </w:rPr>
        <w:t xml:space="preserve"> مكافآت</w:t>
      </w:r>
      <w:r w:rsidRPr="00E95571">
        <w:rPr>
          <w:rFonts w:asciiTheme="majorBidi" w:eastAsia="Times New Roman" w:hAnsiTheme="majorBidi" w:cstheme="majorBidi"/>
          <w:b/>
          <w:bCs/>
          <w:sz w:val="28"/>
          <w:szCs w:val="28"/>
          <w:rtl/>
        </w:rPr>
        <w:t xml:space="preserve"> بدل عن الوقت والجهد المبذولين، واسترداد النفقات التي يتحملونها في سبيل أداء مهامهم</w:t>
      </w:r>
      <w:r w:rsidRPr="00E95571">
        <w:rPr>
          <w:rFonts w:asciiTheme="majorBidi" w:eastAsia="Times New Roman" w:hAnsiTheme="majorBidi" w:cstheme="majorBidi"/>
          <w:b/>
          <w:bCs/>
          <w:sz w:val="28"/>
          <w:szCs w:val="28"/>
        </w:rPr>
        <w:t>.</w:t>
      </w:r>
    </w:p>
    <w:p w14:paraId="47D8EBD2"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lastRenderedPageBreak/>
        <w:t>يجوز منحهم أجرًا أو مكافأة مجزية عن الأعمال الجديرة بذلك، بقرار من رئيس مجلس الأمناء، باعتبار الأجر حافزًا للأداء</w:t>
      </w:r>
      <w:r w:rsidRPr="00E95571">
        <w:rPr>
          <w:rFonts w:asciiTheme="majorBidi" w:eastAsia="Times New Roman" w:hAnsiTheme="majorBidi" w:cstheme="majorBidi"/>
          <w:b/>
          <w:bCs/>
          <w:sz w:val="28"/>
          <w:szCs w:val="28"/>
        </w:rPr>
        <w:t>.</w:t>
      </w:r>
    </w:p>
    <w:p w14:paraId="2256A86A" w14:textId="096942FB"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hint="cs"/>
          <w:b/>
          <w:bCs/>
          <w:sz w:val="28"/>
          <w:szCs w:val="28"/>
          <w:rtl/>
        </w:rPr>
        <w:t xml:space="preserve">يجوز لرئيس مجلس الإدارة أو من يتم الموافقة عليه من رئيس مجلس الأمناء للصرف بالمديونية على المؤسسة حتى لا تتوقف الأنشطة المستعجل والأعمال </w:t>
      </w:r>
      <w:proofErr w:type="spellStart"/>
      <w:r w:rsidRPr="00E95571">
        <w:rPr>
          <w:rFonts w:asciiTheme="majorBidi" w:eastAsia="Times New Roman" w:hAnsiTheme="majorBidi" w:cstheme="majorBidi" w:hint="cs"/>
          <w:b/>
          <w:bCs/>
          <w:sz w:val="28"/>
          <w:szCs w:val="28"/>
          <w:rtl/>
        </w:rPr>
        <w:t>التس</w:t>
      </w:r>
      <w:r w:rsidR="009F26B4" w:rsidRPr="00E95571">
        <w:rPr>
          <w:rFonts w:asciiTheme="majorBidi" w:eastAsia="Times New Roman" w:hAnsiTheme="majorBidi" w:cstheme="majorBidi" w:hint="cs"/>
          <w:b/>
          <w:bCs/>
          <w:sz w:val="28"/>
          <w:szCs w:val="28"/>
          <w:rtl/>
        </w:rPr>
        <w:t>ي</w:t>
      </w:r>
      <w:r w:rsidRPr="00E95571">
        <w:rPr>
          <w:rFonts w:asciiTheme="majorBidi" w:eastAsia="Times New Roman" w:hAnsiTheme="majorBidi" w:cstheme="majorBidi" w:hint="cs"/>
          <w:b/>
          <w:bCs/>
          <w:sz w:val="28"/>
          <w:szCs w:val="28"/>
          <w:rtl/>
        </w:rPr>
        <w:t>يرية</w:t>
      </w:r>
      <w:proofErr w:type="spellEnd"/>
      <w:r w:rsidRPr="00E95571">
        <w:rPr>
          <w:rFonts w:asciiTheme="majorBidi" w:eastAsia="Times New Roman" w:hAnsiTheme="majorBidi" w:cstheme="majorBidi" w:hint="cs"/>
          <w:b/>
          <w:bCs/>
          <w:sz w:val="28"/>
          <w:szCs w:val="28"/>
          <w:rtl/>
        </w:rPr>
        <w:t xml:space="preserve"> للمؤسسة، وبسقف يحدده رئيس المجلس، ويحق لهم استرداد القيمة عند توفرها.</w:t>
      </w:r>
    </w:p>
    <w:p w14:paraId="67DBA609" w14:textId="77777777" w:rsidR="00093C6D" w:rsidRPr="00E95571" w:rsidRDefault="00093C6D" w:rsidP="007F3102">
      <w:pPr>
        <w:numPr>
          <w:ilvl w:val="0"/>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الإدارة التنفيذية</w:t>
      </w:r>
    </w:p>
    <w:p w14:paraId="707DA3CC"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ترشيح وتكليف المدير التنفيذي، وتحديد صلاحياته ومسؤولياته ومكافأته، بناءً على اقتراح من رئيس مجلس الإدارة</w:t>
      </w:r>
      <w:r w:rsidRPr="00E95571">
        <w:rPr>
          <w:rFonts w:asciiTheme="majorBidi" w:eastAsia="Times New Roman" w:hAnsiTheme="majorBidi" w:cstheme="majorBidi"/>
          <w:b/>
          <w:bCs/>
          <w:sz w:val="28"/>
          <w:szCs w:val="28"/>
        </w:rPr>
        <w:t>.</w:t>
      </w:r>
    </w:p>
    <w:p w14:paraId="1F01C4F8"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مراجعة وتقييم أداء المدير التنفيذي بصورة دورية، وتوفير الدعم اللازم له لتحقيق أهداف المؤسسة</w:t>
      </w:r>
      <w:r w:rsidRPr="00E95571">
        <w:rPr>
          <w:rFonts w:asciiTheme="majorBidi" w:eastAsia="Times New Roman" w:hAnsiTheme="majorBidi" w:cstheme="majorBidi"/>
          <w:b/>
          <w:bCs/>
          <w:sz w:val="28"/>
          <w:szCs w:val="28"/>
        </w:rPr>
        <w:t>.</w:t>
      </w:r>
    </w:p>
    <w:p w14:paraId="21EE1B50"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تحديد الصلاحيات التي تُفوَّض للإدارة التنفيذية بدقة، والموضوعات التي يحتفظ مجلس الإدارة بحق البت فيها</w:t>
      </w:r>
      <w:r w:rsidRPr="00E95571">
        <w:rPr>
          <w:rFonts w:asciiTheme="majorBidi" w:eastAsia="Times New Roman" w:hAnsiTheme="majorBidi" w:cstheme="majorBidi"/>
          <w:b/>
          <w:bCs/>
          <w:sz w:val="28"/>
          <w:szCs w:val="28"/>
        </w:rPr>
        <w:t>.</w:t>
      </w:r>
    </w:p>
    <w:p w14:paraId="469A8EE6" w14:textId="77777777" w:rsidR="00093C6D" w:rsidRPr="00E95571" w:rsidRDefault="00093C6D" w:rsidP="007F3102">
      <w:pPr>
        <w:numPr>
          <w:ilvl w:val="0"/>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السياسات والحوكمة المؤسسية</w:t>
      </w:r>
    </w:p>
    <w:p w14:paraId="3268E84B"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إعداد واعتماد لوائح عمل المؤسسة والسياسات التفصيلية التي تنظم العمليات المالية والإدارية والتقنية وإدارة المشاريع</w:t>
      </w:r>
      <w:r w:rsidRPr="00E95571">
        <w:rPr>
          <w:rFonts w:asciiTheme="majorBidi" w:eastAsia="Times New Roman" w:hAnsiTheme="majorBidi" w:cstheme="majorBidi"/>
          <w:b/>
          <w:bCs/>
          <w:sz w:val="28"/>
          <w:szCs w:val="28"/>
        </w:rPr>
        <w:t>.</w:t>
      </w:r>
    </w:p>
    <w:p w14:paraId="7DA45DCF"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إدارة تعارض المصالح وفق الضوابط المعتمدة</w:t>
      </w:r>
      <w:r w:rsidRPr="00E95571">
        <w:rPr>
          <w:rFonts w:asciiTheme="majorBidi" w:eastAsia="Times New Roman" w:hAnsiTheme="majorBidi" w:cstheme="majorBidi"/>
          <w:b/>
          <w:bCs/>
          <w:sz w:val="28"/>
          <w:szCs w:val="28"/>
        </w:rPr>
        <w:t>.</w:t>
      </w:r>
    </w:p>
    <w:p w14:paraId="25AFC2DD"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دراسة واقتراح التعديلات على النظام الأساسي أو السياسات ذات الأثر المؤسسي العام، ورفعها إلى مجلس الأمناء</w:t>
      </w:r>
      <w:r w:rsidRPr="00E95571">
        <w:rPr>
          <w:rFonts w:asciiTheme="majorBidi" w:eastAsia="Times New Roman" w:hAnsiTheme="majorBidi" w:cstheme="majorBidi"/>
          <w:b/>
          <w:bCs/>
          <w:sz w:val="28"/>
          <w:szCs w:val="28"/>
        </w:rPr>
        <w:t>.</w:t>
      </w:r>
    </w:p>
    <w:p w14:paraId="62D36B14" w14:textId="77777777" w:rsidR="00093C6D" w:rsidRPr="00E95571" w:rsidRDefault="00093C6D" w:rsidP="007F3102">
      <w:pPr>
        <w:numPr>
          <w:ilvl w:val="0"/>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الشؤون المالية والاستثمارية</w:t>
      </w:r>
    </w:p>
    <w:p w14:paraId="63BFD374"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جمع الموارد المالية وتحصيلها وصرفها في الأوجه المحددة وفق اللائحة المالية</w:t>
      </w:r>
      <w:r w:rsidRPr="00E95571">
        <w:rPr>
          <w:rFonts w:asciiTheme="majorBidi" w:eastAsia="Times New Roman" w:hAnsiTheme="majorBidi" w:cstheme="majorBidi"/>
          <w:b/>
          <w:bCs/>
          <w:sz w:val="28"/>
          <w:szCs w:val="28"/>
        </w:rPr>
        <w:t>.</w:t>
      </w:r>
    </w:p>
    <w:p w14:paraId="511FE647"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إدارة الاستثمارات والمشروعات ذات العائد المالي، وضمان استدامة موارد المؤسسة</w:t>
      </w:r>
      <w:r w:rsidRPr="00E95571">
        <w:rPr>
          <w:rFonts w:asciiTheme="majorBidi" w:eastAsia="Times New Roman" w:hAnsiTheme="majorBidi" w:cstheme="majorBidi"/>
          <w:b/>
          <w:bCs/>
          <w:sz w:val="28"/>
          <w:szCs w:val="28"/>
        </w:rPr>
        <w:t>.</w:t>
      </w:r>
    </w:p>
    <w:p w14:paraId="4FD2032A"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وضع المعايير والموجهات العامة للاستثمارات والمشروعات ذات العائد المالي بما يحقق الاستدامة</w:t>
      </w:r>
      <w:r w:rsidRPr="00E95571">
        <w:rPr>
          <w:rFonts w:asciiTheme="majorBidi" w:eastAsia="Times New Roman" w:hAnsiTheme="majorBidi" w:cstheme="majorBidi"/>
          <w:b/>
          <w:bCs/>
          <w:sz w:val="28"/>
          <w:szCs w:val="28"/>
        </w:rPr>
        <w:t>.</w:t>
      </w:r>
    </w:p>
    <w:p w14:paraId="46D04623"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مراجعة واعتماد ميزانيات المشروعات والأنشطة، وإقرار مشروع الموازنة التقديرية السنوية قبل رفعه إلى مجلس الأمناء</w:t>
      </w:r>
      <w:r w:rsidRPr="00E95571">
        <w:rPr>
          <w:rFonts w:asciiTheme="majorBidi" w:eastAsia="Times New Roman" w:hAnsiTheme="majorBidi" w:cstheme="majorBidi"/>
          <w:b/>
          <w:bCs/>
          <w:sz w:val="28"/>
          <w:szCs w:val="28"/>
        </w:rPr>
        <w:t>.</w:t>
      </w:r>
    </w:p>
    <w:p w14:paraId="3F1F8B6D" w14:textId="77777777" w:rsidR="00093C6D" w:rsidRPr="00E95571" w:rsidRDefault="00093C6D" w:rsidP="007F3102">
      <w:pPr>
        <w:numPr>
          <w:ilvl w:val="0"/>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الرقابة المالية والمحاسبية</w:t>
      </w:r>
    </w:p>
    <w:p w14:paraId="38349EDA"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ترشيح وتعيين مراجع الحسابات وتحديد مكافأته، بعد موافقة مجلس الحوكمة والامتثال</w:t>
      </w:r>
      <w:r w:rsidRPr="00E95571">
        <w:rPr>
          <w:rFonts w:asciiTheme="majorBidi" w:eastAsia="Times New Roman" w:hAnsiTheme="majorBidi" w:cstheme="majorBidi"/>
          <w:b/>
          <w:bCs/>
          <w:sz w:val="28"/>
          <w:szCs w:val="28"/>
        </w:rPr>
        <w:t>.</w:t>
      </w:r>
    </w:p>
    <w:p w14:paraId="55BEEB42"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lastRenderedPageBreak/>
        <w:t>ترشيح وتكوين لجان جرد الأصول، ولجان الحسابات، وإقفال الميزانيات، بعد موافقة مجلس الحوكمة والامتثال</w:t>
      </w:r>
      <w:r w:rsidRPr="00E95571">
        <w:rPr>
          <w:rFonts w:asciiTheme="majorBidi" w:eastAsia="Times New Roman" w:hAnsiTheme="majorBidi" w:cstheme="majorBidi"/>
          <w:b/>
          <w:bCs/>
          <w:sz w:val="28"/>
          <w:szCs w:val="28"/>
        </w:rPr>
        <w:t>.</w:t>
      </w:r>
    </w:p>
    <w:p w14:paraId="1854298E" w14:textId="77777777" w:rsidR="00093C6D" w:rsidRPr="00E95571" w:rsidRDefault="00093C6D" w:rsidP="007F3102">
      <w:pPr>
        <w:numPr>
          <w:ilvl w:val="0"/>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المشروعات والأنشطة</w:t>
      </w:r>
    </w:p>
    <w:p w14:paraId="6FCAF99C"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الموافقة على المشروعات والأنشطة التي تحقق أهداف المؤسسة</w:t>
      </w:r>
      <w:r w:rsidRPr="00E95571">
        <w:rPr>
          <w:rFonts w:asciiTheme="majorBidi" w:eastAsia="Times New Roman" w:hAnsiTheme="majorBidi" w:cstheme="majorBidi"/>
          <w:b/>
          <w:bCs/>
          <w:sz w:val="28"/>
          <w:szCs w:val="28"/>
        </w:rPr>
        <w:t>.</w:t>
      </w:r>
    </w:p>
    <w:p w14:paraId="58D6CB62"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الإشراف على تنفيذ المشروعات الاستراتيجية ذات الأثر المؤسسي</w:t>
      </w:r>
      <w:r w:rsidRPr="00E95571">
        <w:rPr>
          <w:rFonts w:asciiTheme="majorBidi" w:eastAsia="Times New Roman" w:hAnsiTheme="majorBidi" w:cstheme="majorBidi"/>
          <w:b/>
          <w:bCs/>
          <w:sz w:val="28"/>
          <w:szCs w:val="28"/>
        </w:rPr>
        <w:t>.</w:t>
      </w:r>
    </w:p>
    <w:p w14:paraId="642E6FBF" w14:textId="7A776737" w:rsidR="00C96BCF" w:rsidRPr="00E95571" w:rsidRDefault="00C96BCF"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hint="cs"/>
          <w:b/>
          <w:bCs/>
          <w:sz w:val="28"/>
          <w:szCs w:val="28"/>
          <w:rtl/>
        </w:rPr>
        <w:t>إعداد وتعديل واعتماد الاستراتيجية والعمل على تنفيذها</w:t>
      </w:r>
    </w:p>
    <w:p w14:paraId="4345563A" w14:textId="77777777" w:rsidR="00093C6D" w:rsidRPr="00E95571" w:rsidRDefault="00093C6D" w:rsidP="007F3102">
      <w:pPr>
        <w:numPr>
          <w:ilvl w:val="0"/>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العقود والعلاقات الخارجية</w:t>
      </w:r>
    </w:p>
    <w:p w14:paraId="5609D0ED"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إبرام العقود والاتفاقيات المحلية والدولية، والتوقيع على مذكرات التفاهم التي تحقق الأهداف الاستراتيجية الكبرى للمؤسسة</w:t>
      </w:r>
      <w:r w:rsidRPr="00E95571">
        <w:rPr>
          <w:rFonts w:asciiTheme="majorBidi" w:eastAsia="Times New Roman" w:hAnsiTheme="majorBidi" w:cstheme="majorBidi"/>
          <w:b/>
          <w:bCs/>
          <w:sz w:val="28"/>
          <w:szCs w:val="28"/>
        </w:rPr>
        <w:t>.</w:t>
      </w:r>
    </w:p>
    <w:p w14:paraId="51A0F67A"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تمثيل المؤسسة وحضور المحافل والندوات الدولية والمهرجانات التقنية بوصفه جهة قيادية عليا</w:t>
      </w:r>
      <w:r w:rsidRPr="00E95571">
        <w:rPr>
          <w:rFonts w:asciiTheme="majorBidi" w:eastAsia="Times New Roman" w:hAnsiTheme="majorBidi" w:cstheme="majorBidi"/>
          <w:b/>
          <w:bCs/>
          <w:sz w:val="28"/>
          <w:szCs w:val="28"/>
        </w:rPr>
        <w:t>.</w:t>
      </w:r>
    </w:p>
    <w:p w14:paraId="271C931E" w14:textId="77777777" w:rsidR="00093C6D" w:rsidRPr="00E95571" w:rsidRDefault="00093C6D" w:rsidP="007F3102">
      <w:pPr>
        <w:numPr>
          <w:ilvl w:val="0"/>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العضوية والموارد البشرية</w:t>
      </w:r>
    </w:p>
    <w:p w14:paraId="0E44B5DA"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البت في طلبات العضوية وفق لائحة العضوية المعتمدة</w:t>
      </w:r>
      <w:r w:rsidRPr="00E95571">
        <w:rPr>
          <w:rFonts w:asciiTheme="majorBidi" w:eastAsia="Times New Roman" w:hAnsiTheme="majorBidi" w:cstheme="majorBidi"/>
          <w:b/>
          <w:bCs/>
          <w:sz w:val="28"/>
          <w:szCs w:val="28"/>
        </w:rPr>
        <w:t>.</w:t>
      </w:r>
    </w:p>
    <w:p w14:paraId="7D011866" w14:textId="77777777" w:rsidR="00093C6D" w:rsidRPr="00E95571" w:rsidRDefault="00093C6D" w:rsidP="007F3102">
      <w:pPr>
        <w:numPr>
          <w:ilvl w:val="1"/>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تطوير سياسات استقطاب الكفاءات وتعزيز القدرات المؤسسية</w:t>
      </w:r>
      <w:r w:rsidRPr="00E95571">
        <w:rPr>
          <w:rFonts w:asciiTheme="majorBidi" w:eastAsia="Times New Roman" w:hAnsiTheme="majorBidi" w:cstheme="majorBidi"/>
          <w:b/>
          <w:bCs/>
          <w:sz w:val="28"/>
          <w:szCs w:val="28"/>
        </w:rPr>
        <w:t>.</w:t>
      </w:r>
    </w:p>
    <w:p w14:paraId="2E1207B4" w14:textId="77777777" w:rsidR="00093C6D" w:rsidRPr="00E95571" w:rsidRDefault="00093C6D" w:rsidP="007F3102">
      <w:pPr>
        <w:numPr>
          <w:ilvl w:val="0"/>
          <w:numId w:val="30"/>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العلاقة مع مجلس الأمناء</w:t>
      </w:r>
    </w:p>
    <w:p w14:paraId="04BE479B" w14:textId="77777777" w:rsidR="00093C6D" w:rsidRPr="00E95571" w:rsidRDefault="00093C6D" w:rsidP="007F3102">
      <w:pPr>
        <w:pStyle w:val="ListParagraph"/>
        <w:numPr>
          <w:ilvl w:val="1"/>
          <w:numId w:val="36"/>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التحضير لاجتماعات مجلس الأمناء</w:t>
      </w:r>
      <w:r w:rsidRPr="00E95571">
        <w:rPr>
          <w:rFonts w:asciiTheme="majorBidi" w:eastAsia="Times New Roman" w:hAnsiTheme="majorBidi" w:cstheme="majorBidi"/>
          <w:b/>
          <w:bCs/>
          <w:sz w:val="28"/>
          <w:szCs w:val="28"/>
        </w:rPr>
        <w:t>.</w:t>
      </w:r>
    </w:p>
    <w:p w14:paraId="12CDB62A" w14:textId="77777777" w:rsidR="00093C6D" w:rsidRPr="00E95571" w:rsidRDefault="00093C6D" w:rsidP="007F3102">
      <w:pPr>
        <w:pStyle w:val="ListParagraph"/>
        <w:numPr>
          <w:ilvl w:val="1"/>
          <w:numId w:val="36"/>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إعداد التقارير الشاملة عن الأداء المالي والإداري للمؤسسة ورفعها إلى مجلس الأمناء للمصادقة</w:t>
      </w:r>
      <w:r w:rsidRPr="00E95571">
        <w:rPr>
          <w:rFonts w:asciiTheme="majorBidi" w:eastAsia="Times New Roman" w:hAnsiTheme="majorBidi" w:cstheme="majorBidi"/>
          <w:b/>
          <w:bCs/>
          <w:sz w:val="28"/>
          <w:szCs w:val="28"/>
        </w:rPr>
        <w:t>.</w:t>
      </w:r>
    </w:p>
    <w:p w14:paraId="654CCA13" w14:textId="7C4F77FC" w:rsidR="00093C6D" w:rsidRPr="00E95571" w:rsidRDefault="00093C6D" w:rsidP="007F3102">
      <w:pPr>
        <w:pStyle w:val="ListParagraph"/>
        <w:numPr>
          <w:ilvl w:val="1"/>
          <w:numId w:val="36"/>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hint="cs"/>
          <w:b/>
          <w:bCs/>
          <w:sz w:val="28"/>
          <w:szCs w:val="28"/>
          <w:rtl/>
        </w:rPr>
        <w:t>اعداد الموازنة التقديرية.</w:t>
      </w:r>
    </w:p>
    <w:p w14:paraId="10F49E25" w14:textId="267830BB" w:rsidR="00093C6D" w:rsidRPr="00E95571" w:rsidRDefault="00093C6D" w:rsidP="007F3102">
      <w:pPr>
        <w:pStyle w:val="ListParagraph"/>
        <w:numPr>
          <w:ilvl w:val="1"/>
          <w:numId w:val="36"/>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hint="cs"/>
          <w:b/>
          <w:bCs/>
          <w:sz w:val="28"/>
          <w:szCs w:val="28"/>
          <w:rtl/>
        </w:rPr>
        <w:t xml:space="preserve">تكوين دراسات وتصورات كاملة </w:t>
      </w:r>
      <w:r w:rsidR="00C96BCF" w:rsidRPr="00E95571">
        <w:rPr>
          <w:rFonts w:asciiTheme="majorBidi" w:eastAsia="Times New Roman" w:hAnsiTheme="majorBidi" w:cstheme="majorBidi" w:hint="cs"/>
          <w:b/>
          <w:bCs/>
          <w:sz w:val="28"/>
          <w:szCs w:val="28"/>
          <w:rtl/>
        </w:rPr>
        <w:t>عما</w:t>
      </w:r>
      <w:r w:rsidRPr="00E95571">
        <w:rPr>
          <w:rFonts w:asciiTheme="majorBidi" w:eastAsia="Times New Roman" w:hAnsiTheme="majorBidi" w:cstheme="majorBidi" w:hint="cs"/>
          <w:b/>
          <w:bCs/>
          <w:sz w:val="28"/>
          <w:szCs w:val="28"/>
          <w:rtl/>
        </w:rPr>
        <w:t xml:space="preserve"> تمر به المؤسسة.</w:t>
      </w:r>
    </w:p>
    <w:p w14:paraId="1C62EFD4" w14:textId="4F631BAE" w:rsidR="00C96BCF" w:rsidRPr="00E95571" w:rsidRDefault="00C96BCF" w:rsidP="007F3102">
      <w:pPr>
        <w:pStyle w:val="ListParagraph"/>
        <w:numPr>
          <w:ilvl w:val="1"/>
          <w:numId w:val="36"/>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hint="cs"/>
          <w:b/>
          <w:bCs/>
          <w:sz w:val="28"/>
          <w:szCs w:val="28"/>
          <w:rtl/>
        </w:rPr>
        <w:t>الإحاطة لأي طارئ، وحضور جلسات التحقيق والمساءلة.</w:t>
      </w:r>
    </w:p>
    <w:p w14:paraId="78D22D37" w14:textId="77777777" w:rsidR="00093C6D" w:rsidRPr="00E95571" w:rsidRDefault="00093C6D" w:rsidP="007F3102">
      <w:pPr>
        <w:pStyle w:val="ListParagraph"/>
        <w:numPr>
          <w:ilvl w:val="1"/>
          <w:numId w:val="36"/>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دراسة طلبات إنشاء المكاتب التمثيلية ورفع التوصيات بشأنها إلى مجلس الأمناء</w:t>
      </w:r>
      <w:r w:rsidRPr="00E95571">
        <w:rPr>
          <w:rFonts w:asciiTheme="majorBidi" w:eastAsia="Times New Roman" w:hAnsiTheme="majorBidi" w:cstheme="majorBidi"/>
          <w:b/>
          <w:bCs/>
          <w:sz w:val="28"/>
          <w:szCs w:val="28"/>
        </w:rPr>
        <w:t>.</w:t>
      </w:r>
    </w:p>
    <w:p w14:paraId="321D8D85" w14:textId="77777777" w:rsidR="00093C6D" w:rsidRPr="00E95571" w:rsidRDefault="00093C6D" w:rsidP="007F3102">
      <w:pPr>
        <w:pStyle w:val="ListParagraph"/>
        <w:numPr>
          <w:ilvl w:val="1"/>
          <w:numId w:val="36"/>
        </w:numPr>
        <w:spacing w:before="100" w:beforeAutospacing="1" w:after="100" w:afterAutospacing="1" w:line="360" w:lineRule="auto"/>
        <w:jc w:val="both"/>
        <w:rPr>
          <w:rFonts w:asciiTheme="majorBidi" w:eastAsia="Times New Roman" w:hAnsiTheme="majorBidi" w:cstheme="majorBidi"/>
          <w:b/>
          <w:bCs/>
          <w:sz w:val="28"/>
          <w:szCs w:val="28"/>
        </w:rPr>
      </w:pPr>
      <w:r w:rsidRPr="00E95571">
        <w:rPr>
          <w:rFonts w:asciiTheme="majorBidi" w:eastAsia="Times New Roman" w:hAnsiTheme="majorBidi" w:cstheme="majorBidi"/>
          <w:b/>
          <w:bCs/>
          <w:sz w:val="28"/>
          <w:szCs w:val="28"/>
          <w:rtl/>
        </w:rPr>
        <w:t>تنفيذ جميع القرارات والتكليفات الصادرة عن مجلس الأمناء</w:t>
      </w:r>
      <w:r w:rsidRPr="00E95571">
        <w:rPr>
          <w:rFonts w:asciiTheme="majorBidi" w:eastAsia="Times New Roman" w:hAnsiTheme="majorBidi" w:cstheme="majorBidi"/>
          <w:b/>
          <w:bCs/>
          <w:sz w:val="28"/>
          <w:szCs w:val="28"/>
        </w:rPr>
        <w:t>.</w:t>
      </w:r>
    </w:p>
    <w:p w14:paraId="3813BD72" w14:textId="77777777" w:rsidR="00A37AE3" w:rsidRPr="00E95571" w:rsidRDefault="00A37AE3" w:rsidP="007F3102">
      <w:pPr>
        <w:pBdr>
          <w:top w:val="nil"/>
          <w:left w:val="nil"/>
          <w:bottom w:val="nil"/>
          <w:right w:val="nil"/>
          <w:between w:val="nil"/>
        </w:pBdr>
        <w:spacing w:after="0" w:line="360" w:lineRule="auto"/>
        <w:jc w:val="both"/>
        <w:rPr>
          <w:rFonts w:asciiTheme="majorBidi" w:hAnsiTheme="majorBidi" w:cstheme="majorBidi"/>
          <w:b/>
          <w:bCs/>
          <w:color w:val="000000"/>
          <w:sz w:val="28"/>
          <w:szCs w:val="28"/>
        </w:rPr>
      </w:pPr>
    </w:p>
    <w:p w14:paraId="5C5771DD" w14:textId="4172967F"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F7055F">
        <w:rPr>
          <w:rFonts w:asciiTheme="majorBidi" w:eastAsia="Calibri" w:hAnsiTheme="majorBidi" w:cstheme="majorBidi"/>
          <w:b/>
          <w:bCs/>
          <w:kern w:val="2"/>
          <w:sz w:val="28"/>
          <w:szCs w:val="28"/>
          <w14:ligatures w14:val="standardContextual"/>
        </w:rPr>
        <w:t>21</w:t>
      </w:r>
      <w:r w:rsidRPr="00E95571">
        <w:rPr>
          <w:rFonts w:asciiTheme="majorBidi" w:eastAsia="Calibri" w:hAnsiTheme="majorBidi" w:cstheme="majorBidi"/>
          <w:b/>
          <w:bCs/>
          <w:kern w:val="2"/>
          <w:sz w:val="28"/>
          <w:szCs w:val="28"/>
          <w:rtl/>
          <w14:ligatures w14:val="standardContextual"/>
        </w:rPr>
        <w:t>)</w:t>
      </w:r>
    </w:p>
    <w:p w14:paraId="59E67030" w14:textId="50D02D9F" w:rsidR="008941B4" w:rsidRPr="00E95571" w:rsidRDefault="00A37D08" w:rsidP="00DA5930">
      <w:pPr>
        <w:spacing w:after="0" w:line="360" w:lineRule="auto"/>
        <w:jc w:val="both"/>
        <w:rPr>
          <w:rFonts w:asciiTheme="majorBidi" w:hAnsiTheme="majorBidi" w:cstheme="majorBidi"/>
          <w:b/>
          <w:bCs/>
          <w:sz w:val="28"/>
          <w:szCs w:val="28"/>
        </w:rPr>
      </w:pPr>
      <w:r>
        <w:rPr>
          <w:rFonts w:asciiTheme="majorBidi" w:hAnsiTheme="majorBidi" w:cstheme="majorBidi" w:hint="cs"/>
          <w:b/>
          <w:bCs/>
          <w:sz w:val="28"/>
          <w:szCs w:val="28"/>
          <w:rtl/>
        </w:rPr>
        <w:t>أعمال إضافية</w:t>
      </w:r>
      <w:r w:rsidR="008941B4" w:rsidRPr="00E95571">
        <w:rPr>
          <w:rFonts w:asciiTheme="majorBidi" w:hAnsiTheme="majorBidi" w:cstheme="majorBidi"/>
          <w:b/>
          <w:bCs/>
          <w:sz w:val="28"/>
          <w:szCs w:val="28"/>
          <w:rtl/>
        </w:rPr>
        <w:t xml:space="preserve"> </w:t>
      </w:r>
      <w:r>
        <w:rPr>
          <w:rFonts w:asciiTheme="majorBidi" w:hAnsiTheme="majorBidi" w:cstheme="majorBidi" w:hint="cs"/>
          <w:b/>
          <w:bCs/>
          <w:sz w:val="28"/>
          <w:szCs w:val="28"/>
          <w:rtl/>
        </w:rPr>
        <w:t>ل</w:t>
      </w:r>
      <w:r w:rsidR="008941B4" w:rsidRPr="00E95571">
        <w:rPr>
          <w:rFonts w:asciiTheme="majorBidi" w:hAnsiTheme="majorBidi" w:cstheme="majorBidi"/>
          <w:b/>
          <w:bCs/>
          <w:sz w:val="28"/>
          <w:szCs w:val="28"/>
          <w:rtl/>
        </w:rPr>
        <w:t>مجلس الإدارة</w:t>
      </w:r>
      <w:r w:rsidR="000B4C09">
        <w:rPr>
          <w:rFonts w:asciiTheme="majorBidi" w:hAnsiTheme="majorBidi" w:cstheme="majorBidi" w:hint="cs"/>
          <w:b/>
          <w:bCs/>
          <w:sz w:val="28"/>
          <w:szCs w:val="28"/>
          <w:rtl/>
        </w:rPr>
        <w:t xml:space="preserve"> والإدارة التنفيذية وفق المحاضر</w:t>
      </w:r>
      <w:r w:rsidR="008941B4" w:rsidRPr="00E95571">
        <w:rPr>
          <w:rFonts w:asciiTheme="majorBidi" w:hAnsiTheme="majorBidi" w:cstheme="majorBidi"/>
          <w:b/>
          <w:bCs/>
          <w:sz w:val="28"/>
          <w:szCs w:val="28"/>
          <w:rtl/>
        </w:rPr>
        <w:t>:</w:t>
      </w:r>
    </w:p>
    <w:p w14:paraId="786AB907" w14:textId="2BF796D6" w:rsidR="008941B4" w:rsidRPr="00E95571" w:rsidRDefault="001327D3" w:rsidP="00DA5930">
      <w:pPr>
        <w:numPr>
          <w:ilvl w:val="0"/>
          <w:numId w:val="1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hint="cs"/>
          <w:b/>
          <w:bCs/>
          <w:color w:val="000000" w:themeColor="text1"/>
          <w:sz w:val="28"/>
          <w:szCs w:val="28"/>
          <w:rtl/>
        </w:rPr>
        <w:lastRenderedPageBreak/>
        <w:t>استقبال مقترحات</w:t>
      </w:r>
      <w:r w:rsidR="008941B4" w:rsidRPr="00E95571">
        <w:rPr>
          <w:rFonts w:asciiTheme="majorBidi" w:eastAsia="Calibri" w:hAnsiTheme="majorBidi" w:cstheme="majorBidi"/>
          <w:b/>
          <w:bCs/>
          <w:color w:val="000000" w:themeColor="text1"/>
          <w:sz w:val="28"/>
          <w:szCs w:val="28"/>
          <w:rtl/>
        </w:rPr>
        <w:t xml:space="preserve"> السياسات</w:t>
      </w:r>
      <w:r w:rsidRPr="00E95571">
        <w:rPr>
          <w:rFonts w:asciiTheme="majorBidi" w:eastAsia="Calibri" w:hAnsiTheme="majorBidi" w:cstheme="majorBidi" w:hint="cs"/>
          <w:b/>
          <w:bCs/>
          <w:color w:val="000000" w:themeColor="text1"/>
          <w:sz w:val="28"/>
          <w:szCs w:val="28"/>
          <w:rtl/>
        </w:rPr>
        <w:t xml:space="preserve"> التشغيلية</w:t>
      </w:r>
      <w:r w:rsidR="008941B4" w:rsidRPr="00E95571">
        <w:rPr>
          <w:rFonts w:asciiTheme="majorBidi" w:eastAsia="Calibri" w:hAnsiTheme="majorBidi" w:cstheme="majorBidi"/>
          <w:b/>
          <w:bCs/>
          <w:color w:val="000000" w:themeColor="text1"/>
          <w:sz w:val="28"/>
          <w:szCs w:val="28"/>
          <w:rtl/>
        </w:rPr>
        <w:t xml:space="preserve"> </w:t>
      </w:r>
      <w:r w:rsidRPr="00E95571">
        <w:rPr>
          <w:rFonts w:asciiTheme="majorBidi" w:eastAsia="Calibri" w:hAnsiTheme="majorBidi" w:cstheme="majorBidi" w:hint="cs"/>
          <w:b/>
          <w:bCs/>
          <w:color w:val="000000" w:themeColor="text1"/>
          <w:sz w:val="28"/>
          <w:szCs w:val="28"/>
          <w:rtl/>
        </w:rPr>
        <w:t xml:space="preserve">واللوائح التنفيذية من الإدارات والهيئات والوحدات، لمناقشتها واعتمادها </w:t>
      </w:r>
      <w:r w:rsidR="008941B4" w:rsidRPr="00E95571">
        <w:rPr>
          <w:rFonts w:asciiTheme="majorBidi" w:eastAsia="Calibri" w:hAnsiTheme="majorBidi" w:cstheme="majorBidi"/>
          <w:b/>
          <w:bCs/>
          <w:color w:val="000000" w:themeColor="text1"/>
          <w:sz w:val="28"/>
          <w:szCs w:val="28"/>
          <w:rtl/>
        </w:rPr>
        <w:t>بما يحقق الأهداف المبينة بهذا النظام.</w:t>
      </w:r>
    </w:p>
    <w:p w14:paraId="31492859" w14:textId="77777777" w:rsidR="008941B4" w:rsidRPr="00E95571" w:rsidRDefault="008941B4" w:rsidP="00DA5930">
      <w:pPr>
        <w:numPr>
          <w:ilvl w:val="0"/>
          <w:numId w:val="1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إدارة وتصريف الشؤون ومتابعة الأنشطة.</w:t>
      </w:r>
    </w:p>
    <w:p w14:paraId="5E9D99E6" w14:textId="77777777" w:rsidR="008941B4" w:rsidRPr="00E95571" w:rsidRDefault="008941B4" w:rsidP="00DA5930">
      <w:pPr>
        <w:numPr>
          <w:ilvl w:val="0"/>
          <w:numId w:val="1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جمع الأموال وتحصيلها وصرفها على أنشطتها وضبط حساباتها حسب اللائحة المالية.</w:t>
      </w:r>
    </w:p>
    <w:p w14:paraId="5F25F5E7" w14:textId="77777777" w:rsidR="008941B4" w:rsidRPr="00E95571" w:rsidRDefault="008941B4" w:rsidP="00DA5930">
      <w:pPr>
        <w:numPr>
          <w:ilvl w:val="0"/>
          <w:numId w:val="1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تشكيل اللجان المتخصصة الدائمة أو المؤقتة.</w:t>
      </w:r>
    </w:p>
    <w:p w14:paraId="4E578798" w14:textId="42BC9234" w:rsidR="008941B4" w:rsidRPr="00E95571" w:rsidRDefault="008941B4" w:rsidP="00DA5930">
      <w:pPr>
        <w:numPr>
          <w:ilvl w:val="0"/>
          <w:numId w:val="1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إعداد خطط </w:t>
      </w:r>
      <w:r w:rsidR="00CC7329" w:rsidRPr="00E95571">
        <w:rPr>
          <w:rFonts w:asciiTheme="majorBidi" w:eastAsia="Calibri" w:hAnsiTheme="majorBidi" w:cstheme="majorBidi" w:hint="cs"/>
          <w:b/>
          <w:bCs/>
          <w:color w:val="000000" w:themeColor="text1"/>
          <w:sz w:val="28"/>
          <w:szCs w:val="28"/>
          <w:rtl/>
        </w:rPr>
        <w:t xml:space="preserve">المشروعات </w:t>
      </w:r>
      <w:r w:rsidRPr="00E95571">
        <w:rPr>
          <w:rFonts w:asciiTheme="majorBidi" w:eastAsia="Calibri" w:hAnsiTheme="majorBidi" w:cstheme="majorBidi"/>
          <w:b/>
          <w:bCs/>
          <w:color w:val="000000" w:themeColor="text1"/>
          <w:sz w:val="28"/>
          <w:szCs w:val="28"/>
          <w:rtl/>
        </w:rPr>
        <w:t xml:space="preserve">والميزانيات وعرضها على </w:t>
      </w:r>
      <w:r w:rsidR="00601104" w:rsidRPr="00E95571">
        <w:rPr>
          <w:rFonts w:asciiTheme="majorBidi" w:eastAsia="Calibri" w:hAnsiTheme="majorBidi" w:cstheme="majorBidi" w:hint="cs"/>
          <w:b/>
          <w:bCs/>
          <w:color w:val="000000" w:themeColor="text1"/>
          <w:sz w:val="28"/>
          <w:szCs w:val="28"/>
          <w:rtl/>
        </w:rPr>
        <w:t>مجلس الأمناء</w:t>
      </w:r>
      <w:r w:rsidRPr="00E95571">
        <w:rPr>
          <w:rFonts w:asciiTheme="majorBidi" w:eastAsia="Calibri" w:hAnsiTheme="majorBidi" w:cstheme="majorBidi"/>
          <w:b/>
          <w:bCs/>
          <w:color w:val="000000" w:themeColor="text1"/>
          <w:sz w:val="28"/>
          <w:szCs w:val="28"/>
          <w:rtl/>
        </w:rPr>
        <w:t xml:space="preserve"> لإقرارها.</w:t>
      </w:r>
    </w:p>
    <w:p w14:paraId="0EF9A28C" w14:textId="30AF7F90" w:rsidR="008941B4" w:rsidRPr="00E95571" w:rsidRDefault="008941B4" w:rsidP="00DA5930">
      <w:pPr>
        <w:numPr>
          <w:ilvl w:val="0"/>
          <w:numId w:val="1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إعداد التقارير الدورية عن النشاطات وتقديمها إلى </w:t>
      </w:r>
      <w:r w:rsidR="00601104" w:rsidRPr="00E95571">
        <w:rPr>
          <w:rFonts w:asciiTheme="majorBidi" w:eastAsia="Calibri" w:hAnsiTheme="majorBidi" w:cstheme="majorBidi" w:hint="cs"/>
          <w:b/>
          <w:bCs/>
          <w:color w:val="000000" w:themeColor="text1"/>
          <w:sz w:val="28"/>
          <w:szCs w:val="28"/>
          <w:rtl/>
        </w:rPr>
        <w:t>مجلس الأمناء</w:t>
      </w:r>
      <w:r w:rsidRPr="00E95571">
        <w:rPr>
          <w:rFonts w:asciiTheme="majorBidi" w:eastAsia="Calibri" w:hAnsiTheme="majorBidi" w:cstheme="majorBidi"/>
          <w:b/>
          <w:bCs/>
          <w:color w:val="000000" w:themeColor="text1"/>
          <w:sz w:val="28"/>
          <w:szCs w:val="28"/>
          <w:rtl/>
        </w:rPr>
        <w:t>.</w:t>
      </w:r>
    </w:p>
    <w:p w14:paraId="19DD7D8C" w14:textId="60CD6E62" w:rsidR="008941B4" w:rsidRPr="00E95571" w:rsidRDefault="008941B4" w:rsidP="00DA5930">
      <w:pPr>
        <w:numPr>
          <w:ilvl w:val="0"/>
          <w:numId w:val="1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اقتراح تعديل النظام الأساسي واقتراح القواعد والأسس واللوائح اللازمة لضبط العمل وعرضها على </w:t>
      </w:r>
      <w:r w:rsidR="0045090D" w:rsidRPr="00E95571">
        <w:rPr>
          <w:rFonts w:asciiTheme="majorBidi" w:eastAsia="Calibri" w:hAnsiTheme="majorBidi" w:cstheme="majorBidi" w:hint="cs"/>
          <w:b/>
          <w:bCs/>
          <w:color w:val="000000" w:themeColor="text1"/>
          <w:sz w:val="28"/>
          <w:szCs w:val="28"/>
          <w:rtl/>
        </w:rPr>
        <w:t>مجلس الأمناء</w:t>
      </w:r>
      <w:r w:rsidRPr="00E95571">
        <w:rPr>
          <w:rFonts w:asciiTheme="majorBidi" w:eastAsia="Calibri" w:hAnsiTheme="majorBidi" w:cstheme="majorBidi"/>
          <w:b/>
          <w:bCs/>
          <w:color w:val="000000" w:themeColor="text1"/>
          <w:sz w:val="28"/>
          <w:szCs w:val="28"/>
          <w:rtl/>
        </w:rPr>
        <w:t xml:space="preserve"> لإقرارها.</w:t>
      </w:r>
    </w:p>
    <w:p w14:paraId="61262F89" w14:textId="77777777" w:rsidR="008941B4" w:rsidRPr="00E95571" w:rsidRDefault="008941B4" w:rsidP="00DA5930">
      <w:pPr>
        <w:numPr>
          <w:ilvl w:val="0"/>
          <w:numId w:val="1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دراسة طلبات العضوية والبت فيها وفقاً لأحكام لائحة العضوية.</w:t>
      </w:r>
    </w:p>
    <w:p w14:paraId="10FA8625" w14:textId="4D310D64" w:rsidR="008941B4" w:rsidRPr="00E95571" w:rsidRDefault="008941B4" w:rsidP="00DA5930">
      <w:pPr>
        <w:numPr>
          <w:ilvl w:val="0"/>
          <w:numId w:val="1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التحضير لاجتماعات </w:t>
      </w:r>
      <w:r w:rsidR="0045090D" w:rsidRPr="00E95571">
        <w:rPr>
          <w:rFonts w:asciiTheme="majorBidi" w:eastAsia="Calibri" w:hAnsiTheme="majorBidi" w:cstheme="majorBidi" w:hint="cs"/>
          <w:b/>
          <w:bCs/>
          <w:color w:val="000000" w:themeColor="text1"/>
          <w:sz w:val="28"/>
          <w:szCs w:val="28"/>
          <w:rtl/>
        </w:rPr>
        <w:t>مجلس الأمناء</w:t>
      </w:r>
      <w:r w:rsidRPr="00E95571">
        <w:rPr>
          <w:rFonts w:asciiTheme="majorBidi" w:eastAsia="Calibri" w:hAnsiTheme="majorBidi" w:cstheme="majorBidi"/>
          <w:b/>
          <w:bCs/>
          <w:color w:val="000000" w:themeColor="text1"/>
          <w:sz w:val="28"/>
          <w:szCs w:val="28"/>
          <w:rtl/>
        </w:rPr>
        <w:t>.</w:t>
      </w:r>
    </w:p>
    <w:p w14:paraId="75F8F814" w14:textId="77777777" w:rsidR="008941B4" w:rsidRPr="00E95571" w:rsidRDefault="008941B4" w:rsidP="00DA5930">
      <w:pPr>
        <w:numPr>
          <w:ilvl w:val="0"/>
          <w:numId w:val="1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تحديد و</w:t>
      </w:r>
      <w:r w:rsidRPr="00E95571">
        <w:rPr>
          <w:rFonts w:asciiTheme="majorBidi" w:hAnsiTheme="majorBidi" w:cstheme="majorBidi"/>
          <w:b/>
          <w:bCs/>
          <w:sz w:val="28"/>
          <w:szCs w:val="28"/>
          <w:rtl/>
        </w:rPr>
        <w:t>إ</w:t>
      </w:r>
      <w:r w:rsidRPr="00E95571">
        <w:rPr>
          <w:rFonts w:asciiTheme="majorBidi" w:eastAsia="Calibri" w:hAnsiTheme="majorBidi" w:cstheme="majorBidi"/>
          <w:b/>
          <w:bCs/>
          <w:color w:val="000000" w:themeColor="text1"/>
          <w:sz w:val="28"/>
          <w:szCs w:val="28"/>
          <w:rtl/>
        </w:rPr>
        <w:t>قرار مكافآت العاملين.</w:t>
      </w:r>
    </w:p>
    <w:p w14:paraId="6B5211C5" w14:textId="77777777" w:rsidR="008941B4" w:rsidRPr="00E95571" w:rsidRDefault="008941B4" w:rsidP="00DA5930">
      <w:pPr>
        <w:numPr>
          <w:ilvl w:val="0"/>
          <w:numId w:val="1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تحديد وإقرار وصرف ميزانيات المشروعات.</w:t>
      </w:r>
    </w:p>
    <w:p w14:paraId="4680B22B" w14:textId="77777777" w:rsidR="008941B4" w:rsidRPr="00E95571" w:rsidRDefault="008941B4" w:rsidP="00DA5930">
      <w:pPr>
        <w:numPr>
          <w:ilvl w:val="0"/>
          <w:numId w:val="1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إبرام العقود مع أي جهة عند تنفيذ أي مشروع وفقاً لأحكام هذا النظام ولائحة المشروعات.</w:t>
      </w:r>
    </w:p>
    <w:p w14:paraId="52400259" w14:textId="77777777" w:rsidR="008941B4" w:rsidRPr="00E95571" w:rsidRDefault="008941B4" w:rsidP="00DA5930">
      <w:pPr>
        <w:numPr>
          <w:ilvl w:val="0"/>
          <w:numId w:val="1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حضور المحافل والندوات والمهرجانات.</w:t>
      </w:r>
    </w:p>
    <w:p w14:paraId="7CA6EB4B" w14:textId="77777777" w:rsidR="008941B4" w:rsidRPr="00E95571" w:rsidRDefault="008941B4" w:rsidP="00DA5930">
      <w:pPr>
        <w:numPr>
          <w:ilvl w:val="0"/>
          <w:numId w:val="1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الإعداد والتحضير للدورة الانتخابية الجديدة قبل انتهاء ولاية مجلس الإدارة بستة أشهر على الأقل.</w:t>
      </w:r>
    </w:p>
    <w:p w14:paraId="2A9D89B8" w14:textId="3B588487" w:rsidR="008941B4" w:rsidRPr="00E95571" w:rsidRDefault="008941B4" w:rsidP="00DA5930">
      <w:pPr>
        <w:numPr>
          <w:ilvl w:val="0"/>
          <w:numId w:val="1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دراسة طلبات فتح فروع وتقديم مقترح بذلك إلى </w:t>
      </w:r>
      <w:r w:rsidR="009A5BA9" w:rsidRPr="00E95571">
        <w:rPr>
          <w:rFonts w:asciiTheme="majorBidi" w:eastAsia="Calibri" w:hAnsiTheme="majorBidi" w:cstheme="majorBidi" w:hint="cs"/>
          <w:b/>
          <w:bCs/>
          <w:color w:val="000000" w:themeColor="text1"/>
          <w:sz w:val="28"/>
          <w:szCs w:val="28"/>
          <w:rtl/>
        </w:rPr>
        <w:t>مجلس الأمناء</w:t>
      </w:r>
      <w:r w:rsidRPr="00E95571">
        <w:rPr>
          <w:rFonts w:asciiTheme="majorBidi" w:eastAsia="Calibri" w:hAnsiTheme="majorBidi" w:cstheme="majorBidi"/>
          <w:b/>
          <w:bCs/>
          <w:color w:val="000000" w:themeColor="text1"/>
          <w:sz w:val="28"/>
          <w:szCs w:val="28"/>
          <w:rtl/>
        </w:rPr>
        <w:t>.</w:t>
      </w:r>
    </w:p>
    <w:p w14:paraId="78B919DA" w14:textId="77777777" w:rsidR="008941B4" w:rsidRPr="00E95571" w:rsidRDefault="008941B4" w:rsidP="00DA5930">
      <w:pPr>
        <w:numPr>
          <w:ilvl w:val="0"/>
          <w:numId w:val="1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التوقيع على اتفاقيات التعاون والشراكة.</w:t>
      </w:r>
    </w:p>
    <w:p w14:paraId="7021C15E" w14:textId="7E76EC2A" w:rsidR="008941B4" w:rsidRPr="00E95571" w:rsidRDefault="008941B4" w:rsidP="00DA5930">
      <w:pPr>
        <w:numPr>
          <w:ilvl w:val="0"/>
          <w:numId w:val="1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اقتراح وتنفيذ المشروعات التي تخدم أهداف </w:t>
      </w:r>
      <w:r w:rsidR="009A5BA9" w:rsidRPr="00E95571">
        <w:rPr>
          <w:rFonts w:asciiTheme="majorBidi" w:eastAsia="Calibri" w:hAnsiTheme="majorBidi" w:cstheme="majorBidi" w:hint="cs"/>
          <w:b/>
          <w:bCs/>
          <w:color w:val="000000" w:themeColor="text1"/>
          <w:sz w:val="28"/>
          <w:szCs w:val="28"/>
          <w:rtl/>
        </w:rPr>
        <w:t>المؤسسة</w:t>
      </w:r>
      <w:r w:rsidRPr="00E95571">
        <w:rPr>
          <w:rFonts w:asciiTheme="majorBidi" w:eastAsia="Calibri" w:hAnsiTheme="majorBidi" w:cstheme="majorBidi"/>
          <w:b/>
          <w:bCs/>
          <w:color w:val="000000" w:themeColor="text1"/>
          <w:sz w:val="28"/>
          <w:szCs w:val="28"/>
          <w:rtl/>
        </w:rPr>
        <w:t xml:space="preserve"> وتعود بموارد الدخل.</w:t>
      </w:r>
    </w:p>
    <w:p w14:paraId="5A04390B" w14:textId="7053CED4" w:rsidR="008941B4" w:rsidRPr="00E95571" w:rsidRDefault="008941B4" w:rsidP="00DA5930">
      <w:pPr>
        <w:numPr>
          <w:ilvl w:val="0"/>
          <w:numId w:val="1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إدارة استثمارات وموارد دخل </w:t>
      </w:r>
      <w:r w:rsidR="009A5BA9" w:rsidRPr="00E95571">
        <w:rPr>
          <w:rFonts w:asciiTheme="majorBidi" w:eastAsia="Calibri" w:hAnsiTheme="majorBidi" w:cstheme="majorBidi" w:hint="cs"/>
          <w:b/>
          <w:bCs/>
          <w:color w:val="000000" w:themeColor="text1"/>
          <w:sz w:val="28"/>
          <w:szCs w:val="28"/>
          <w:rtl/>
        </w:rPr>
        <w:t>المؤسسة</w:t>
      </w:r>
      <w:r w:rsidRPr="00E95571">
        <w:rPr>
          <w:rFonts w:asciiTheme="majorBidi" w:eastAsia="Calibri" w:hAnsiTheme="majorBidi" w:cstheme="majorBidi"/>
          <w:b/>
          <w:bCs/>
          <w:color w:val="000000" w:themeColor="text1"/>
          <w:sz w:val="28"/>
          <w:szCs w:val="28"/>
          <w:rtl/>
        </w:rPr>
        <w:t>.</w:t>
      </w:r>
    </w:p>
    <w:p w14:paraId="6F0D4B9C" w14:textId="4F9903D6" w:rsidR="008941B4" w:rsidRPr="00E95571" w:rsidRDefault="008941B4" w:rsidP="00DA5930">
      <w:pPr>
        <w:numPr>
          <w:ilvl w:val="0"/>
          <w:numId w:val="15"/>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تنفيذ كل ما يوكل إليه من </w:t>
      </w:r>
      <w:r w:rsidR="00C05B48" w:rsidRPr="00E95571">
        <w:rPr>
          <w:rFonts w:asciiTheme="majorBidi" w:eastAsia="Calibri" w:hAnsiTheme="majorBidi" w:cstheme="majorBidi" w:hint="cs"/>
          <w:b/>
          <w:bCs/>
          <w:color w:val="000000" w:themeColor="text1"/>
          <w:sz w:val="28"/>
          <w:szCs w:val="28"/>
          <w:rtl/>
        </w:rPr>
        <w:t>مجلس الأمناء.</w:t>
      </w:r>
    </w:p>
    <w:p w14:paraId="01DAD9EA" w14:textId="77777777" w:rsidR="00A37AE3" w:rsidRPr="00E95571" w:rsidRDefault="00A37AE3" w:rsidP="00DA5930">
      <w:pPr>
        <w:pBdr>
          <w:top w:val="nil"/>
          <w:left w:val="nil"/>
          <w:bottom w:val="nil"/>
          <w:right w:val="nil"/>
          <w:between w:val="nil"/>
        </w:pBdr>
        <w:spacing w:after="0" w:line="360" w:lineRule="auto"/>
        <w:jc w:val="both"/>
        <w:rPr>
          <w:rFonts w:asciiTheme="majorBidi" w:hAnsiTheme="majorBidi" w:cstheme="majorBidi"/>
          <w:b/>
          <w:bCs/>
          <w:color w:val="000000"/>
          <w:sz w:val="28"/>
          <w:szCs w:val="28"/>
        </w:rPr>
      </w:pPr>
    </w:p>
    <w:p w14:paraId="6B408A01" w14:textId="5A479737"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F7055F">
        <w:rPr>
          <w:rFonts w:asciiTheme="majorBidi" w:eastAsia="Calibri" w:hAnsiTheme="majorBidi" w:cstheme="majorBidi"/>
          <w:b/>
          <w:bCs/>
          <w:kern w:val="2"/>
          <w:sz w:val="28"/>
          <w:szCs w:val="28"/>
          <w14:ligatures w14:val="standardContextual"/>
        </w:rPr>
        <w:t>22</w:t>
      </w:r>
      <w:r w:rsidRPr="00E95571">
        <w:rPr>
          <w:rFonts w:asciiTheme="majorBidi" w:eastAsia="Calibri" w:hAnsiTheme="majorBidi" w:cstheme="majorBidi"/>
          <w:b/>
          <w:bCs/>
          <w:kern w:val="2"/>
          <w:sz w:val="28"/>
          <w:szCs w:val="28"/>
          <w:rtl/>
          <w14:ligatures w14:val="standardContextual"/>
        </w:rPr>
        <w:t>)</w:t>
      </w:r>
    </w:p>
    <w:p w14:paraId="7209BF56" w14:textId="5BFE776D" w:rsidR="00057D36" w:rsidRPr="00E95571" w:rsidRDefault="00057D36" w:rsidP="00DA5930">
      <w:pPr>
        <w:spacing w:line="360" w:lineRule="auto"/>
        <w:ind w:left="-242" w:right="-284"/>
        <w:jc w:val="center"/>
        <w:rPr>
          <w:rFonts w:asciiTheme="majorBidi" w:hAnsiTheme="majorBidi" w:cstheme="majorBidi"/>
          <w:b/>
          <w:bCs/>
          <w:sz w:val="28"/>
          <w:szCs w:val="28"/>
          <w:rtl/>
        </w:rPr>
      </w:pPr>
      <w:r w:rsidRPr="00E95571">
        <w:rPr>
          <w:rFonts w:asciiTheme="majorBidi" w:hAnsiTheme="majorBidi" w:cstheme="majorBidi" w:hint="cs"/>
          <w:b/>
          <w:bCs/>
          <w:sz w:val="28"/>
          <w:szCs w:val="28"/>
          <w:rtl/>
        </w:rPr>
        <w:t>شروط عضوية مجلس الإدارة</w:t>
      </w:r>
    </w:p>
    <w:p w14:paraId="0118380F" w14:textId="5CDE3B65" w:rsidR="00057D36" w:rsidRPr="00E95571" w:rsidRDefault="00057D36" w:rsidP="00DA5930">
      <w:pPr>
        <w:spacing w:line="360" w:lineRule="auto"/>
        <w:ind w:left="-242" w:right="-284"/>
        <w:rPr>
          <w:rFonts w:asciiTheme="majorBidi" w:hAnsiTheme="majorBidi" w:cstheme="majorBidi"/>
          <w:b/>
          <w:bCs/>
          <w:sz w:val="28"/>
          <w:szCs w:val="28"/>
          <w:rtl/>
        </w:rPr>
      </w:pPr>
      <w:r w:rsidRPr="00E95571">
        <w:rPr>
          <w:rFonts w:asciiTheme="majorBidi" w:hAnsiTheme="majorBidi" w:cstheme="majorBidi" w:hint="cs"/>
          <w:b/>
          <w:bCs/>
          <w:sz w:val="28"/>
          <w:szCs w:val="28"/>
          <w:rtl/>
        </w:rPr>
        <w:t>يجب أن تتوفر فيمن يرشح لعضوية مجلس الإدارة الشروط التالية:</w:t>
      </w:r>
    </w:p>
    <w:p w14:paraId="7D3FE6B9" w14:textId="77777777" w:rsidR="00057D36" w:rsidRPr="00E95571" w:rsidRDefault="00057D36" w:rsidP="00DA5930">
      <w:pPr>
        <w:pStyle w:val="ListParagraph"/>
        <w:numPr>
          <w:ilvl w:val="0"/>
          <w:numId w:val="34"/>
        </w:numPr>
        <w:spacing w:after="0" w:line="360" w:lineRule="auto"/>
        <w:rPr>
          <w:rStyle w:val="ng-star-inserted"/>
          <w:rFonts w:asciiTheme="majorBidi" w:hAnsiTheme="majorBidi" w:cstheme="majorBidi"/>
          <w:b/>
          <w:bCs/>
          <w:sz w:val="28"/>
          <w:szCs w:val="28"/>
        </w:rPr>
      </w:pPr>
      <w:r w:rsidRPr="00E95571">
        <w:rPr>
          <w:rStyle w:val="ng-star-inserted"/>
          <w:rFonts w:asciiTheme="majorBidi" w:hAnsiTheme="majorBidi" w:cstheme="majorBidi"/>
          <w:b/>
          <w:bCs/>
          <w:sz w:val="28"/>
          <w:szCs w:val="28"/>
          <w:rtl/>
        </w:rPr>
        <w:t>أن يكون من العاملين في إحدى القطاعات التالية (تقني، مصرفي، قانوني، تعاملات دولية) لضمان جودة القرارات التوجيهية.</w:t>
      </w:r>
    </w:p>
    <w:p w14:paraId="1783441E" w14:textId="77777777" w:rsidR="00057D36" w:rsidRPr="00E95571" w:rsidRDefault="00057D36" w:rsidP="00DA5930">
      <w:pPr>
        <w:pStyle w:val="ListParagraph"/>
        <w:numPr>
          <w:ilvl w:val="0"/>
          <w:numId w:val="34"/>
        </w:numPr>
        <w:spacing w:after="0" w:line="360" w:lineRule="auto"/>
        <w:rPr>
          <w:rStyle w:val="ng-star-inserted"/>
          <w:rFonts w:asciiTheme="majorBidi" w:hAnsiTheme="majorBidi" w:cstheme="majorBidi"/>
          <w:b/>
          <w:bCs/>
          <w:sz w:val="28"/>
          <w:szCs w:val="28"/>
        </w:rPr>
      </w:pPr>
      <w:r w:rsidRPr="00E95571">
        <w:rPr>
          <w:rStyle w:val="ng-star-inserted"/>
          <w:rFonts w:asciiTheme="majorBidi" w:hAnsiTheme="majorBidi" w:cstheme="majorBidi"/>
          <w:b/>
          <w:bCs/>
          <w:sz w:val="28"/>
          <w:szCs w:val="28"/>
          <w:rtl/>
        </w:rPr>
        <w:lastRenderedPageBreak/>
        <w:t>أن يكون العضو ليبي الجنسية وأتم الثلاثين من عمره.</w:t>
      </w:r>
    </w:p>
    <w:p w14:paraId="21D8DE95" w14:textId="5A24E783" w:rsidR="00057D36" w:rsidRPr="00E95571" w:rsidRDefault="00057D36" w:rsidP="00DA5930">
      <w:pPr>
        <w:pStyle w:val="ListParagraph"/>
        <w:numPr>
          <w:ilvl w:val="0"/>
          <w:numId w:val="34"/>
        </w:numPr>
        <w:spacing w:after="0" w:line="360" w:lineRule="auto"/>
        <w:rPr>
          <w:rStyle w:val="ng-star-inserted"/>
          <w:rFonts w:asciiTheme="majorBidi" w:hAnsiTheme="majorBidi" w:cstheme="majorBidi"/>
          <w:b/>
          <w:bCs/>
          <w:sz w:val="28"/>
          <w:szCs w:val="28"/>
        </w:rPr>
      </w:pPr>
      <w:r w:rsidRPr="00E95571">
        <w:rPr>
          <w:rStyle w:val="ng-star-inserted"/>
          <w:rFonts w:asciiTheme="majorBidi" w:hAnsiTheme="majorBidi" w:cstheme="majorBidi"/>
          <w:b/>
          <w:bCs/>
          <w:sz w:val="28"/>
          <w:szCs w:val="28"/>
          <w:rtl/>
        </w:rPr>
        <w:t>يُشترط في رئيس مجلس الإدارة</w:t>
      </w:r>
      <w:r w:rsidRPr="00E95571">
        <w:rPr>
          <w:rStyle w:val="ng-star-inserted"/>
          <w:rFonts w:asciiTheme="majorBidi" w:hAnsiTheme="majorBidi" w:cstheme="majorBidi" w:hint="cs"/>
          <w:b/>
          <w:bCs/>
          <w:sz w:val="28"/>
          <w:szCs w:val="28"/>
          <w:rtl/>
        </w:rPr>
        <w:t xml:space="preserve"> ونائبه</w:t>
      </w:r>
      <w:r w:rsidRPr="00E95571">
        <w:rPr>
          <w:rStyle w:val="ng-star-inserted"/>
          <w:rFonts w:asciiTheme="majorBidi" w:hAnsiTheme="majorBidi" w:cstheme="majorBidi"/>
          <w:b/>
          <w:bCs/>
          <w:sz w:val="28"/>
          <w:szCs w:val="28"/>
          <w:rtl/>
        </w:rPr>
        <w:t xml:space="preserve"> أن يكون شخصية قيادية، مؤهلاً أكاديمياً بشكل مناسب، ولديه خبرة لا تقل عن 3 سنوات في المؤسسة لضمان الإلمام بأهدافها.</w:t>
      </w:r>
    </w:p>
    <w:p w14:paraId="17DFD000" w14:textId="77777777" w:rsidR="00057D36" w:rsidRPr="00E95571" w:rsidRDefault="00057D36" w:rsidP="00DA5930">
      <w:pPr>
        <w:pStyle w:val="ListParagraph"/>
        <w:numPr>
          <w:ilvl w:val="0"/>
          <w:numId w:val="34"/>
        </w:numPr>
        <w:spacing w:after="0" w:line="360" w:lineRule="auto"/>
        <w:rPr>
          <w:rStyle w:val="ng-star-inserted"/>
          <w:rFonts w:asciiTheme="majorBidi" w:hAnsiTheme="majorBidi" w:cstheme="majorBidi"/>
          <w:b/>
          <w:bCs/>
          <w:sz w:val="28"/>
          <w:szCs w:val="28"/>
        </w:rPr>
      </w:pPr>
      <w:r w:rsidRPr="00E95571">
        <w:rPr>
          <w:rStyle w:val="ng-star-inserted"/>
          <w:rFonts w:asciiTheme="majorBidi" w:hAnsiTheme="majorBidi" w:cstheme="majorBidi"/>
          <w:b/>
          <w:bCs/>
          <w:sz w:val="28"/>
          <w:szCs w:val="28"/>
          <w:rtl/>
        </w:rPr>
        <w:t>امتلاك الخبرة المناسبة في المجالات المالية والمحاسبية، خاصة لمن يتولى دور المشرف المالي.</w:t>
      </w:r>
    </w:p>
    <w:p w14:paraId="003B49A0" w14:textId="6633DD03" w:rsidR="00057D36" w:rsidRPr="00E95571" w:rsidRDefault="00057D36" w:rsidP="00DA5930">
      <w:pPr>
        <w:pStyle w:val="ListParagraph"/>
        <w:numPr>
          <w:ilvl w:val="0"/>
          <w:numId w:val="34"/>
        </w:numPr>
        <w:spacing w:after="0" w:line="360" w:lineRule="auto"/>
        <w:rPr>
          <w:rFonts w:asciiTheme="majorBidi" w:hAnsiTheme="majorBidi" w:cstheme="majorBidi"/>
          <w:b/>
          <w:bCs/>
          <w:sz w:val="28"/>
          <w:szCs w:val="28"/>
        </w:rPr>
      </w:pPr>
      <w:r w:rsidRPr="00E95571">
        <w:rPr>
          <w:rFonts w:asciiTheme="majorBidi" w:hAnsiTheme="majorBidi" w:cstheme="majorBidi"/>
          <w:b/>
          <w:bCs/>
          <w:color w:val="000000"/>
          <w:sz w:val="28"/>
          <w:szCs w:val="28"/>
          <w:shd w:val="clear" w:color="auto" w:fill="FFFFFF"/>
          <w:rtl/>
        </w:rPr>
        <w:t>أن يلتزم بالنظم واللوائح المعمول بها وفقا</w:t>
      </w:r>
      <w:r w:rsidRPr="00E95571">
        <w:rPr>
          <w:rFonts w:asciiTheme="majorBidi" w:hAnsiTheme="majorBidi" w:cstheme="majorBidi"/>
          <w:b/>
          <w:bCs/>
          <w:color w:val="000000"/>
          <w:sz w:val="28"/>
          <w:szCs w:val="28"/>
          <w:shd w:val="clear" w:color="auto" w:fill="FFFFFF"/>
        </w:rPr>
        <w:t> </w:t>
      </w:r>
      <w:r w:rsidRPr="00E95571">
        <w:rPr>
          <w:rFonts w:asciiTheme="majorBidi" w:hAnsiTheme="majorBidi" w:cstheme="majorBidi"/>
          <w:b/>
          <w:bCs/>
          <w:color w:val="000000"/>
          <w:sz w:val="28"/>
          <w:szCs w:val="28"/>
          <w:shd w:val="clear" w:color="auto" w:fill="FFFFFF"/>
          <w:rtl/>
        </w:rPr>
        <w:t>للنظام الأساسي</w:t>
      </w:r>
      <w:r w:rsidRPr="00E95571">
        <w:rPr>
          <w:rFonts w:asciiTheme="majorBidi" w:hAnsiTheme="majorBidi" w:cstheme="majorBidi"/>
          <w:b/>
          <w:bCs/>
          <w:color w:val="000000"/>
          <w:sz w:val="28"/>
          <w:szCs w:val="28"/>
          <w:shd w:val="clear" w:color="auto" w:fill="FFFFFF"/>
        </w:rPr>
        <w:t>.  </w:t>
      </w:r>
    </w:p>
    <w:p w14:paraId="48DF0A24" w14:textId="683BA17C" w:rsidR="00057D36" w:rsidRPr="00E95571" w:rsidRDefault="00057D36" w:rsidP="00DA5930">
      <w:pPr>
        <w:pStyle w:val="ListParagraph"/>
        <w:numPr>
          <w:ilvl w:val="0"/>
          <w:numId w:val="34"/>
        </w:numPr>
        <w:spacing w:after="0" w:line="360" w:lineRule="auto"/>
        <w:rPr>
          <w:rFonts w:asciiTheme="majorBidi" w:hAnsiTheme="majorBidi" w:cstheme="majorBidi"/>
          <w:b/>
          <w:bCs/>
          <w:sz w:val="28"/>
          <w:szCs w:val="28"/>
          <w:rtl/>
        </w:rPr>
      </w:pPr>
      <w:r w:rsidRPr="00E95571">
        <w:rPr>
          <w:rFonts w:asciiTheme="majorBidi" w:hAnsiTheme="majorBidi" w:cstheme="majorBidi"/>
          <w:b/>
          <w:bCs/>
          <w:sz w:val="28"/>
          <w:szCs w:val="28"/>
          <w:rtl/>
        </w:rPr>
        <w:t xml:space="preserve">أو حسب ما تشترطه لائحة مجلس الإدارة والعضويات من شروط إضافية وفق ما يقرره مجلس الأمناء. </w:t>
      </w:r>
    </w:p>
    <w:p w14:paraId="547CC5CF" w14:textId="547D9D56" w:rsidR="008941B4" w:rsidRPr="00E95571" w:rsidRDefault="008941B4" w:rsidP="00DA5930">
      <w:pPr>
        <w:spacing w:line="360" w:lineRule="auto"/>
        <w:ind w:left="-242" w:right="-284"/>
        <w:jc w:val="both"/>
        <w:rPr>
          <w:rFonts w:asciiTheme="majorBidi" w:hAnsiTheme="majorBidi" w:cstheme="majorBidi"/>
          <w:b/>
          <w:bCs/>
          <w:sz w:val="28"/>
          <w:szCs w:val="28"/>
          <w:rtl/>
        </w:rPr>
      </w:pPr>
      <w:r w:rsidRPr="00E95571">
        <w:rPr>
          <w:rFonts w:asciiTheme="majorBidi" w:hAnsiTheme="majorBidi" w:cstheme="majorBidi"/>
          <w:b/>
          <w:bCs/>
          <w:sz w:val="28"/>
          <w:szCs w:val="28"/>
          <w:rtl/>
        </w:rPr>
        <w:t xml:space="preserve">إذا خلا مكان عضو أو أكثر من أعضاء مجلس الإدارة قبل ثمانية أشهر من موعد انتهاء الدورة المالية فيجب دعوة </w:t>
      </w:r>
      <w:r w:rsidR="00836AF8" w:rsidRPr="00E95571">
        <w:rPr>
          <w:rFonts w:asciiTheme="majorBidi" w:hAnsiTheme="majorBidi" w:cstheme="majorBidi" w:hint="cs"/>
          <w:b/>
          <w:bCs/>
          <w:sz w:val="28"/>
          <w:szCs w:val="28"/>
          <w:rtl/>
        </w:rPr>
        <w:t>مجلس الأمناء</w:t>
      </w:r>
      <w:r w:rsidRPr="00E95571">
        <w:rPr>
          <w:rFonts w:asciiTheme="majorBidi" w:hAnsiTheme="majorBidi" w:cstheme="majorBidi"/>
          <w:b/>
          <w:bCs/>
          <w:sz w:val="28"/>
          <w:szCs w:val="28"/>
          <w:rtl/>
        </w:rPr>
        <w:t xml:space="preserve"> لانتخاب عضو أو أكثر لشغل المنصب الشاغر في مجلس الإدارة خلال ما بقي من زمن الدورة المالية، أما إذا كان الخلو خلال الأشهر الثمانية الأخيرة من الدورة فيكلف من ينجز العمل الشاغر من قبل رئيس مجلس الإدارة</w:t>
      </w:r>
      <w:r w:rsidRPr="00E95571">
        <w:rPr>
          <w:rFonts w:asciiTheme="majorBidi" w:hAnsiTheme="majorBidi" w:cstheme="majorBidi"/>
          <w:b/>
          <w:bCs/>
          <w:sz w:val="28"/>
          <w:szCs w:val="28"/>
        </w:rPr>
        <w:t>.</w:t>
      </w:r>
    </w:p>
    <w:p w14:paraId="12BD428C" w14:textId="4561BB52" w:rsidR="75C5BA09" w:rsidRPr="00E95571" w:rsidRDefault="75C5BA09" w:rsidP="00DA5930">
      <w:pPr>
        <w:spacing w:line="360" w:lineRule="auto"/>
        <w:ind w:left="-242" w:right="-284"/>
        <w:jc w:val="both"/>
        <w:rPr>
          <w:rFonts w:asciiTheme="majorBidi" w:hAnsiTheme="majorBidi" w:cstheme="majorBidi"/>
          <w:b/>
          <w:bCs/>
          <w:sz w:val="28"/>
          <w:szCs w:val="28"/>
          <w:rtl/>
        </w:rPr>
      </w:pPr>
    </w:p>
    <w:p w14:paraId="7A8DA594" w14:textId="37BAE9F3"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F7055F">
        <w:rPr>
          <w:rFonts w:asciiTheme="majorBidi" w:eastAsia="Calibri" w:hAnsiTheme="majorBidi" w:cstheme="majorBidi"/>
          <w:b/>
          <w:bCs/>
          <w:kern w:val="2"/>
          <w:sz w:val="28"/>
          <w:szCs w:val="28"/>
          <w14:ligatures w14:val="standardContextual"/>
        </w:rPr>
        <w:t>23</w:t>
      </w:r>
      <w:r w:rsidRPr="00E95571">
        <w:rPr>
          <w:rFonts w:asciiTheme="majorBidi" w:eastAsia="Calibri" w:hAnsiTheme="majorBidi" w:cstheme="majorBidi"/>
          <w:b/>
          <w:bCs/>
          <w:kern w:val="2"/>
          <w:sz w:val="28"/>
          <w:szCs w:val="28"/>
          <w:rtl/>
          <w14:ligatures w14:val="standardContextual"/>
        </w:rPr>
        <w:t>)</w:t>
      </w:r>
    </w:p>
    <w:p w14:paraId="6BADFF3C" w14:textId="4DC9DC13" w:rsidR="008941B4" w:rsidRPr="00E95571" w:rsidRDefault="008941B4" w:rsidP="00DA5930">
      <w:pPr>
        <w:spacing w:line="360" w:lineRule="auto"/>
        <w:ind w:left="-242" w:right="-284"/>
        <w:jc w:val="both"/>
        <w:rPr>
          <w:rFonts w:asciiTheme="majorBidi" w:hAnsiTheme="majorBidi" w:cstheme="majorBidi"/>
          <w:b/>
          <w:bCs/>
          <w:sz w:val="28"/>
          <w:szCs w:val="28"/>
          <w:rtl/>
        </w:rPr>
      </w:pPr>
      <w:r w:rsidRPr="00E95571">
        <w:rPr>
          <w:rFonts w:asciiTheme="majorBidi" w:hAnsiTheme="majorBidi" w:cstheme="majorBidi"/>
          <w:b/>
          <w:bCs/>
          <w:sz w:val="28"/>
          <w:szCs w:val="28"/>
          <w:rtl/>
        </w:rPr>
        <w:t>انتخاب</w:t>
      </w:r>
      <w:r w:rsidR="00E83FDF" w:rsidRPr="00E95571">
        <w:rPr>
          <w:rFonts w:asciiTheme="majorBidi" w:hAnsiTheme="majorBidi" w:cstheme="majorBidi" w:hint="cs"/>
          <w:b/>
          <w:bCs/>
          <w:sz w:val="28"/>
          <w:szCs w:val="28"/>
          <w:rtl/>
        </w:rPr>
        <w:t xml:space="preserve"> دوري</w:t>
      </w:r>
      <w:r w:rsidRPr="00E95571">
        <w:rPr>
          <w:rFonts w:asciiTheme="majorBidi" w:hAnsiTheme="majorBidi" w:cstheme="majorBidi"/>
          <w:b/>
          <w:bCs/>
          <w:sz w:val="28"/>
          <w:szCs w:val="28"/>
          <w:rtl/>
        </w:rPr>
        <w:t xml:space="preserve"> مجلس الإدارة </w:t>
      </w:r>
      <w:r w:rsidR="00A817DE" w:rsidRPr="00E95571">
        <w:rPr>
          <w:rFonts w:asciiTheme="majorBidi" w:hAnsiTheme="majorBidi" w:cstheme="majorBidi" w:hint="cs"/>
          <w:b/>
          <w:bCs/>
          <w:sz w:val="28"/>
          <w:szCs w:val="28"/>
          <w:rtl/>
        </w:rPr>
        <w:t>من مجلس الأمناء</w:t>
      </w:r>
      <w:r w:rsidRPr="00E95571">
        <w:rPr>
          <w:rFonts w:asciiTheme="majorBidi" w:hAnsiTheme="majorBidi" w:cstheme="majorBidi"/>
          <w:b/>
          <w:bCs/>
          <w:sz w:val="28"/>
          <w:szCs w:val="28"/>
          <w:rtl/>
        </w:rPr>
        <w:t>، ويجرى كل ثلاث سنوات</w:t>
      </w:r>
      <w:r w:rsidR="00E83FDF" w:rsidRPr="00E95571">
        <w:rPr>
          <w:rFonts w:asciiTheme="majorBidi" w:hAnsiTheme="majorBidi" w:cstheme="majorBidi" w:hint="cs"/>
          <w:b/>
          <w:bCs/>
          <w:sz w:val="28"/>
          <w:szCs w:val="28"/>
          <w:rtl/>
        </w:rPr>
        <w:t>، أو متى ما يرى مجلس الأمناء إعادة تشكيل مجلس الإدارة</w:t>
      </w:r>
      <w:r w:rsidRPr="00E95571">
        <w:rPr>
          <w:rFonts w:asciiTheme="majorBidi" w:hAnsiTheme="majorBidi" w:cstheme="majorBidi"/>
          <w:b/>
          <w:bCs/>
          <w:sz w:val="28"/>
          <w:szCs w:val="28"/>
          <w:rtl/>
        </w:rPr>
        <w:t xml:space="preserve">، يراعى فيها الكفاءة والإنتاجية. ويشترط في رئيس مجلس الإدارة وجوده في </w:t>
      </w:r>
      <w:r w:rsidR="00ED09EE" w:rsidRPr="00E95571">
        <w:rPr>
          <w:rFonts w:asciiTheme="majorBidi" w:hAnsiTheme="majorBidi" w:cstheme="majorBidi" w:hint="cs"/>
          <w:b/>
          <w:bCs/>
          <w:sz w:val="28"/>
          <w:szCs w:val="28"/>
          <w:rtl/>
        </w:rPr>
        <w:t>المؤسسة</w:t>
      </w:r>
      <w:r w:rsidRPr="00E95571">
        <w:rPr>
          <w:rFonts w:asciiTheme="majorBidi" w:hAnsiTheme="majorBidi" w:cstheme="majorBidi"/>
          <w:b/>
          <w:bCs/>
          <w:sz w:val="28"/>
          <w:szCs w:val="28"/>
          <w:rtl/>
        </w:rPr>
        <w:t xml:space="preserve"> لفترة لا تقل عن ثلاث سنوات بشكل فعال وفق التقارير المقدمة </w:t>
      </w:r>
      <w:r w:rsidR="00880A68" w:rsidRPr="00E95571">
        <w:rPr>
          <w:rFonts w:asciiTheme="majorBidi" w:hAnsiTheme="majorBidi" w:cstheme="majorBidi" w:hint="cs"/>
          <w:b/>
          <w:bCs/>
          <w:sz w:val="28"/>
          <w:szCs w:val="28"/>
          <w:rtl/>
        </w:rPr>
        <w:t>لمجلس الأمناء.</w:t>
      </w:r>
    </w:p>
    <w:p w14:paraId="0C190AD8" w14:textId="77777777" w:rsidR="00A37AE3" w:rsidRPr="00E95571" w:rsidRDefault="00A37AE3" w:rsidP="00DA5930">
      <w:pPr>
        <w:spacing w:after="0" w:line="360" w:lineRule="auto"/>
        <w:jc w:val="both"/>
        <w:rPr>
          <w:rFonts w:asciiTheme="majorBidi" w:hAnsiTheme="majorBidi" w:cstheme="majorBidi"/>
          <w:b/>
          <w:bCs/>
          <w:sz w:val="28"/>
          <w:szCs w:val="28"/>
        </w:rPr>
      </w:pPr>
    </w:p>
    <w:p w14:paraId="5372384A" w14:textId="58359D34"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F7055F">
        <w:rPr>
          <w:rFonts w:asciiTheme="majorBidi" w:eastAsia="Calibri" w:hAnsiTheme="majorBidi" w:cstheme="majorBidi"/>
          <w:b/>
          <w:bCs/>
          <w:kern w:val="2"/>
          <w:sz w:val="28"/>
          <w:szCs w:val="28"/>
          <w14:ligatures w14:val="standardContextual"/>
        </w:rPr>
        <w:t>24</w:t>
      </w:r>
      <w:r w:rsidRPr="00E95571">
        <w:rPr>
          <w:rFonts w:asciiTheme="majorBidi" w:eastAsia="Calibri" w:hAnsiTheme="majorBidi" w:cstheme="majorBidi"/>
          <w:b/>
          <w:bCs/>
          <w:kern w:val="2"/>
          <w:sz w:val="28"/>
          <w:szCs w:val="28"/>
          <w:rtl/>
          <w14:ligatures w14:val="standardContextual"/>
        </w:rPr>
        <w:t>)</w:t>
      </w:r>
    </w:p>
    <w:p w14:paraId="736B3F1D" w14:textId="77777777" w:rsidR="008941B4" w:rsidRPr="00E95571" w:rsidRDefault="008941B4" w:rsidP="00DA5930">
      <w:pPr>
        <w:spacing w:line="360" w:lineRule="auto"/>
        <w:ind w:left="-242" w:right="-284"/>
        <w:jc w:val="both"/>
        <w:rPr>
          <w:rFonts w:asciiTheme="majorBidi" w:hAnsiTheme="majorBidi" w:cstheme="majorBidi"/>
          <w:b/>
          <w:bCs/>
          <w:sz w:val="28"/>
          <w:szCs w:val="28"/>
        </w:rPr>
      </w:pPr>
      <w:r w:rsidRPr="00E95571">
        <w:rPr>
          <w:rFonts w:asciiTheme="majorBidi" w:hAnsiTheme="majorBidi" w:cstheme="majorBidi"/>
          <w:b/>
          <w:bCs/>
          <w:sz w:val="28"/>
          <w:szCs w:val="28"/>
          <w:rtl/>
        </w:rPr>
        <w:t>اختصاصات رئيس مجلس الإدارة:</w:t>
      </w:r>
    </w:p>
    <w:p w14:paraId="746122A2" w14:textId="77777777" w:rsidR="008941B4" w:rsidRPr="00E95571" w:rsidRDefault="008941B4" w:rsidP="00DA5930">
      <w:pPr>
        <w:numPr>
          <w:ilvl w:val="0"/>
          <w:numId w:val="16"/>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تسي</w:t>
      </w:r>
      <w:r w:rsidRPr="00E95571">
        <w:rPr>
          <w:rFonts w:asciiTheme="majorBidi" w:hAnsiTheme="majorBidi" w:cstheme="majorBidi"/>
          <w:b/>
          <w:bCs/>
          <w:sz w:val="28"/>
          <w:szCs w:val="28"/>
          <w:rtl/>
        </w:rPr>
        <w:t>ير</w:t>
      </w:r>
      <w:r w:rsidRPr="00E95571">
        <w:rPr>
          <w:rFonts w:asciiTheme="majorBidi" w:eastAsia="Calibri" w:hAnsiTheme="majorBidi" w:cstheme="majorBidi"/>
          <w:b/>
          <w:bCs/>
          <w:color w:val="000000" w:themeColor="text1"/>
          <w:sz w:val="28"/>
          <w:szCs w:val="28"/>
          <w:rtl/>
        </w:rPr>
        <w:t xml:space="preserve"> وإدارة ومتابعة أعمال مجلس الإدارة وأقسامها.</w:t>
      </w:r>
    </w:p>
    <w:p w14:paraId="4D7A9EA8" w14:textId="5716241C" w:rsidR="008941B4" w:rsidRPr="00E95571" w:rsidRDefault="008941B4" w:rsidP="00DA5930">
      <w:pPr>
        <w:numPr>
          <w:ilvl w:val="0"/>
          <w:numId w:val="16"/>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تمثيل </w:t>
      </w:r>
      <w:r w:rsidR="00880A68" w:rsidRPr="00E95571">
        <w:rPr>
          <w:rFonts w:asciiTheme="majorBidi" w:eastAsia="Calibri" w:hAnsiTheme="majorBidi" w:cstheme="majorBidi" w:hint="cs"/>
          <w:b/>
          <w:bCs/>
          <w:color w:val="000000" w:themeColor="text1"/>
          <w:sz w:val="28"/>
          <w:szCs w:val="28"/>
          <w:rtl/>
        </w:rPr>
        <w:t>المؤسسة</w:t>
      </w:r>
      <w:r w:rsidRPr="00E95571">
        <w:rPr>
          <w:rFonts w:asciiTheme="majorBidi" w:eastAsia="Calibri" w:hAnsiTheme="majorBidi" w:cstheme="majorBidi"/>
          <w:b/>
          <w:bCs/>
          <w:color w:val="000000" w:themeColor="text1"/>
          <w:sz w:val="28"/>
          <w:szCs w:val="28"/>
          <w:rtl/>
        </w:rPr>
        <w:t xml:space="preserve"> </w:t>
      </w:r>
      <w:r w:rsidRPr="00E95571">
        <w:rPr>
          <w:rFonts w:asciiTheme="majorBidi" w:hAnsiTheme="majorBidi" w:cstheme="majorBidi"/>
          <w:b/>
          <w:bCs/>
          <w:sz w:val="28"/>
          <w:szCs w:val="28"/>
          <w:rtl/>
        </w:rPr>
        <w:t xml:space="preserve">أمام </w:t>
      </w:r>
      <w:r w:rsidRPr="00E95571">
        <w:rPr>
          <w:rFonts w:asciiTheme="majorBidi" w:eastAsia="Calibri" w:hAnsiTheme="majorBidi" w:cstheme="majorBidi"/>
          <w:b/>
          <w:bCs/>
          <w:color w:val="000000" w:themeColor="text1"/>
          <w:sz w:val="28"/>
          <w:szCs w:val="28"/>
          <w:rtl/>
        </w:rPr>
        <w:t>كافة الجهات ولدى الغير.</w:t>
      </w:r>
    </w:p>
    <w:p w14:paraId="74256BF8" w14:textId="6FA958DC" w:rsidR="008941B4" w:rsidRPr="00E95571" w:rsidRDefault="008941B4" w:rsidP="00DA5930">
      <w:pPr>
        <w:numPr>
          <w:ilvl w:val="0"/>
          <w:numId w:val="16"/>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تسيير الأعمال الإدارية والمالية</w:t>
      </w:r>
      <w:r w:rsidR="00CC7329" w:rsidRPr="00E95571">
        <w:rPr>
          <w:rFonts w:asciiTheme="majorBidi" w:eastAsia="Calibri" w:hAnsiTheme="majorBidi" w:cstheme="majorBidi" w:hint="cs"/>
          <w:b/>
          <w:bCs/>
          <w:color w:val="000000" w:themeColor="text1"/>
          <w:sz w:val="28"/>
          <w:szCs w:val="28"/>
          <w:rtl/>
        </w:rPr>
        <w:t xml:space="preserve"> في حالة عدم وجود مدير تنفيذي</w:t>
      </w:r>
      <w:r w:rsidRPr="00E95571">
        <w:rPr>
          <w:rFonts w:asciiTheme="majorBidi" w:eastAsia="Calibri" w:hAnsiTheme="majorBidi" w:cstheme="majorBidi"/>
          <w:b/>
          <w:bCs/>
          <w:color w:val="000000" w:themeColor="text1"/>
          <w:sz w:val="28"/>
          <w:szCs w:val="28"/>
          <w:rtl/>
        </w:rPr>
        <w:t>.</w:t>
      </w:r>
    </w:p>
    <w:p w14:paraId="5AABFA3C" w14:textId="77777777" w:rsidR="008941B4" w:rsidRPr="00E95571" w:rsidRDefault="008941B4" w:rsidP="00DA5930">
      <w:pPr>
        <w:numPr>
          <w:ilvl w:val="0"/>
          <w:numId w:val="16"/>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ال</w:t>
      </w:r>
      <w:r w:rsidRPr="00E95571">
        <w:rPr>
          <w:rFonts w:asciiTheme="majorBidi" w:hAnsiTheme="majorBidi" w:cstheme="majorBidi"/>
          <w:b/>
          <w:bCs/>
          <w:sz w:val="28"/>
          <w:szCs w:val="28"/>
          <w:rtl/>
        </w:rPr>
        <w:t>إ</w:t>
      </w:r>
      <w:r w:rsidRPr="00E95571">
        <w:rPr>
          <w:rFonts w:asciiTheme="majorBidi" w:eastAsia="Calibri" w:hAnsiTheme="majorBidi" w:cstheme="majorBidi"/>
          <w:b/>
          <w:bCs/>
          <w:color w:val="000000" w:themeColor="text1"/>
          <w:sz w:val="28"/>
          <w:szCs w:val="28"/>
          <w:rtl/>
        </w:rPr>
        <w:t>عداد</w:t>
      </w:r>
      <w:r w:rsidRPr="00E95571">
        <w:rPr>
          <w:rFonts w:asciiTheme="majorBidi" w:hAnsiTheme="majorBidi" w:cstheme="majorBidi"/>
          <w:b/>
          <w:bCs/>
          <w:sz w:val="28"/>
          <w:szCs w:val="28"/>
        </w:rPr>
        <w:t xml:space="preserve"> </w:t>
      </w:r>
      <w:r w:rsidRPr="00E95571">
        <w:rPr>
          <w:rFonts w:asciiTheme="majorBidi" w:eastAsia="Calibri" w:hAnsiTheme="majorBidi" w:cstheme="majorBidi"/>
          <w:b/>
          <w:bCs/>
          <w:color w:val="000000" w:themeColor="text1"/>
          <w:sz w:val="28"/>
          <w:szCs w:val="28"/>
          <w:rtl/>
        </w:rPr>
        <w:t>لاجتماعات مجلس الإدارة.</w:t>
      </w:r>
    </w:p>
    <w:p w14:paraId="12ABB46E" w14:textId="2A7C1F8C" w:rsidR="008941B4" w:rsidRPr="00E95571" w:rsidRDefault="008941B4" w:rsidP="00DA5930">
      <w:pPr>
        <w:numPr>
          <w:ilvl w:val="0"/>
          <w:numId w:val="16"/>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التوقيع على المراسلات والمكاتبات الصادرة والواردة والتوجيه بما يلزم</w:t>
      </w:r>
      <w:r w:rsidR="00CC7329" w:rsidRPr="00E95571">
        <w:rPr>
          <w:rFonts w:asciiTheme="majorBidi" w:eastAsia="Calibri" w:hAnsiTheme="majorBidi" w:cstheme="majorBidi" w:hint="cs"/>
          <w:b/>
          <w:bCs/>
          <w:color w:val="000000" w:themeColor="text1"/>
          <w:sz w:val="28"/>
          <w:szCs w:val="28"/>
          <w:rtl/>
        </w:rPr>
        <w:t xml:space="preserve"> في حالة عدم وجود مدير تنفيذي</w:t>
      </w:r>
      <w:r w:rsidRPr="00E95571">
        <w:rPr>
          <w:rFonts w:asciiTheme="majorBidi" w:eastAsia="Calibri" w:hAnsiTheme="majorBidi" w:cstheme="majorBidi"/>
          <w:b/>
          <w:bCs/>
          <w:color w:val="000000" w:themeColor="text1"/>
          <w:sz w:val="28"/>
          <w:szCs w:val="28"/>
          <w:rtl/>
        </w:rPr>
        <w:t>.</w:t>
      </w:r>
    </w:p>
    <w:p w14:paraId="60359143" w14:textId="77777777" w:rsidR="008941B4" w:rsidRPr="00E95571" w:rsidRDefault="008941B4" w:rsidP="00DA5930">
      <w:pPr>
        <w:numPr>
          <w:ilvl w:val="0"/>
          <w:numId w:val="16"/>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يرأس اجتماعات مجلس الإدارة.</w:t>
      </w:r>
    </w:p>
    <w:p w14:paraId="0212A51D" w14:textId="5939DA64" w:rsidR="008941B4" w:rsidRPr="00E95571" w:rsidRDefault="008941B4" w:rsidP="00DA5930">
      <w:pPr>
        <w:numPr>
          <w:ilvl w:val="0"/>
          <w:numId w:val="16"/>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lastRenderedPageBreak/>
        <w:t xml:space="preserve">نقطة التواصل بين جميع أعضاء </w:t>
      </w:r>
      <w:r w:rsidR="00835BE8" w:rsidRPr="00E95571">
        <w:rPr>
          <w:rFonts w:asciiTheme="majorBidi" w:eastAsia="Calibri" w:hAnsiTheme="majorBidi" w:cstheme="majorBidi" w:hint="cs"/>
          <w:b/>
          <w:bCs/>
          <w:color w:val="000000" w:themeColor="text1"/>
          <w:sz w:val="28"/>
          <w:szCs w:val="28"/>
          <w:rtl/>
        </w:rPr>
        <w:t>المؤسسة</w:t>
      </w:r>
      <w:r w:rsidRPr="00E95571">
        <w:rPr>
          <w:rFonts w:asciiTheme="majorBidi" w:eastAsia="Calibri" w:hAnsiTheme="majorBidi" w:cstheme="majorBidi"/>
          <w:b/>
          <w:bCs/>
          <w:color w:val="000000" w:themeColor="text1"/>
          <w:sz w:val="28"/>
          <w:szCs w:val="28"/>
          <w:rtl/>
        </w:rPr>
        <w:t>.</w:t>
      </w:r>
    </w:p>
    <w:p w14:paraId="205500FC" w14:textId="77777777" w:rsidR="008941B4" w:rsidRPr="00E95571" w:rsidRDefault="008941B4" w:rsidP="00DA5930">
      <w:pPr>
        <w:numPr>
          <w:ilvl w:val="0"/>
          <w:numId w:val="16"/>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إصدار التكليفات بالمهام والمش</w:t>
      </w:r>
      <w:r w:rsidRPr="00E95571">
        <w:rPr>
          <w:rFonts w:asciiTheme="majorBidi" w:hAnsiTheme="majorBidi" w:cstheme="majorBidi"/>
          <w:b/>
          <w:bCs/>
          <w:sz w:val="28"/>
          <w:szCs w:val="28"/>
          <w:rtl/>
        </w:rPr>
        <w:t>روعات</w:t>
      </w:r>
      <w:r w:rsidRPr="00E95571">
        <w:rPr>
          <w:rFonts w:asciiTheme="majorBidi" w:eastAsia="Calibri" w:hAnsiTheme="majorBidi" w:cstheme="majorBidi"/>
          <w:b/>
          <w:bCs/>
          <w:color w:val="000000" w:themeColor="text1"/>
          <w:sz w:val="28"/>
          <w:szCs w:val="28"/>
        </w:rPr>
        <w:t>.</w:t>
      </w:r>
    </w:p>
    <w:p w14:paraId="781386E8" w14:textId="77777777" w:rsidR="008941B4" w:rsidRPr="00E95571" w:rsidRDefault="008941B4" w:rsidP="00DA5930">
      <w:pPr>
        <w:numPr>
          <w:ilvl w:val="0"/>
          <w:numId w:val="16"/>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استلام طلبات العضوية وتقديمها إلى مجلس الإدارة للنظر فيها.</w:t>
      </w:r>
    </w:p>
    <w:p w14:paraId="202B6E71" w14:textId="77777777" w:rsidR="008941B4" w:rsidRPr="00E95571" w:rsidRDefault="008941B4" w:rsidP="00DA5930">
      <w:pPr>
        <w:numPr>
          <w:ilvl w:val="0"/>
          <w:numId w:val="16"/>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التوقيع على العقود والاتفاقات مع أي جهة بالاسم المشهرة به.</w:t>
      </w:r>
    </w:p>
    <w:p w14:paraId="3D3897C7" w14:textId="77777777" w:rsidR="008941B4" w:rsidRPr="00E95571" w:rsidRDefault="008941B4" w:rsidP="00DA5930">
      <w:pPr>
        <w:numPr>
          <w:ilvl w:val="0"/>
          <w:numId w:val="16"/>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التوقيع على القرارات.</w:t>
      </w:r>
    </w:p>
    <w:p w14:paraId="3456F24F" w14:textId="0CB7A64D" w:rsidR="00CC7329" w:rsidRPr="00E95571" w:rsidRDefault="00CC7329" w:rsidP="00DA5930">
      <w:pPr>
        <w:numPr>
          <w:ilvl w:val="0"/>
          <w:numId w:val="16"/>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hint="cs"/>
          <w:b/>
          <w:bCs/>
          <w:color w:val="000000" w:themeColor="text1"/>
          <w:sz w:val="28"/>
          <w:szCs w:val="28"/>
          <w:rtl/>
        </w:rPr>
        <w:t xml:space="preserve">التوقيع على العقود </w:t>
      </w:r>
      <w:proofErr w:type="spellStart"/>
      <w:r w:rsidRPr="00E95571">
        <w:rPr>
          <w:rFonts w:asciiTheme="majorBidi" w:eastAsia="Calibri" w:hAnsiTheme="majorBidi" w:cstheme="majorBidi" w:hint="cs"/>
          <w:b/>
          <w:bCs/>
          <w:color w:val="000000" w:themeColor="text1"/>
          <w:sz w:val="28"/>
          <w:szCs w:val="28"/>
          <w:rtl/>
        </w:rPr>
        <w:t>والرعايات</w:t>
      </w:r>
      <w:proofErr w:type="spellEnd"/>
      <w:r w:rsidRPr="00E95571">
        <w:rPr>
          <w:rFonts w:asciiTheme="majorBidi" w:eastAsia="Calibri" w:hAnsiTheme="majorBidi" w:cstheme="majorBidi" w:hint="cs"/>
          <w:b/>
          <w:bCs/>
          <w:color w:val="000000" w:themeColor="text1"/>
          <w:sz w:val="28"/>
          <w:szCs w:val="28"/>
          <w:rtl/>
        </w:rPr>
        <w:t xml:space="preserve"> والمساهمات ومذكرات التفاهم.</w:t>
      </w:r>
    </w:p>
    <w:p w14:paraId="3F238602" w14:textId="77777777" w:rsidR="008941B4" w:rsidRPr="00E95571" w:rsidRDefault="008941B4" w:rsidP="00DA5930">
      <w:pPr>
        <w:numPr>
          <w:ilvl w:val="0"/>
          <w:numId w:val="16"/>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اقتراح تعيين مدير تنفيذي.</w:t>
      </w:r>
    </w:p>
    <w:p w14:paraId="50D8D6F6" w14:textId="6B52F50B" w:rsidR="008941B4" w:rsidRPr="00E95571" w:rsidRDefault="008941B4" w:rsidP="00DA5930">
      <w:pPr>
        <w:numPr>
          <w:ilvl w:val="0"/>
          <w:numId w:val="16"/>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الإشراف المباشر على العاملين </w:t>
      </w:r>
      <w:r w:rsidR="00CD7DAA" w:rsidRPr="00E95571">
        <w:rPr>
          <w:rFonts w:asciiTheme="majorBidi" w:eastAsia="Calibri" w:hAnsiTheme="majorBidi" w:cstheme="majorBidi" w:hint="cs"/>
          <w:b/>
          <w:bCs/>
          <w:color w:val="000000" w:themeColor="text1"/>
          <w:sz w:val="28"/>
          <w:szCs w:val="28"/>
          <w:rtl/>
        </w:rPr>
        <w:t>بالمؤسسة</w:t>
      </w:r>
      <w:r w:rsidR="00B2568E" w:rsidRPr="00E95571">
        <w:rPr>
          <w:rFonts w:asciiTheme="majorBidi" w:hAnsiTheme="majorBidi" w:cstheme="majorBidi"/>
          <w:b/>
          <w:bCs/>
          <w:sz w:val="28"/>
          <w:szCs w:val="28"/>
          <w:rtl/>
        </w:rPr>
        <w:t>،</w:t>
      </w:r>
      <w:r w:rsidR="00B2568E" w:rsidRPr="00E95571">
        <w:rPr>
          <w:rFonts w:asciiTheme="majorBidi" w:hAnsiTheme="majorBidi" w:cstheme="majorBidi"/>
          <w:b/>
          <w:bCs/>
          <w:sz w:val="28"/>
          <w:szCs w:val="28"/>
        </w:rPr>
        <w:t xml:space="preserve"> </w:t>
      </w:r>
      <w:r w:rsidR="00B2568E" w:rsidRPr="00E95571">
        <w:rPr>
          <w:rFonts w:asciiTheme="majorBidi" w:hAnsiTheme="majorBidi" w:cstheme="majorBidi" w:hint="cs"/>
          <w:b/>
          <w:bCs/>
          <w:sz w:val="28"/>
          <w:szCs w:val="28"/>
          <w:rtl/>
        </w:rPr>
        <w:t>واتخاذ</w:t>
      </w:r>
      <w:r w:rsidRPr="00E95571">
        <w:rPr>
          <w:rFonts w:asciiTheme="majorBidi" w:eastAsia="Calibri" w:hAnsiTheme="majorBidi" w:cstheme="majorBidi"/>
          <w:b/>
          <w:bCs/>
          <w:color w:val="000000" w:themeColor="text1"/>
          <w:sz w:val="28"/>
          <w:szCs w:val="28"/>
          <w:rtl/>
        </w:rPr>
        <w:t xml:space="preserve"> كافة القرارات الوظيفية طبقا للتشريعات المعمول بها.</w:t>
      </w:r>
    </w:p>
    <w:p w14:paraId="29BB8C36" w14:textId="77777777" w:rsidR="008941B4" w:rsidRPr="00E95571" w:rsidRDefault="008941B4" w:rsidP="00DA5930">
      <w:pPr>
        <w:numPr>
          <w:ilvl w:val="0"/>
          <w:numId w:val="16"/>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تكليف مكتب قانوني خارجي أو مستشار قانوني.</w:t>
      </w:r>
    </w:p>
    <w:p w14:paraId="1AFEBC3A" w14:textId="70CA25E7" w:rsidR="008941B4" w:rsidRPr="00E95571" w:rsidRDefault="008941B4" w:rsidP="00DA5930">
      <w:pPr>
        <w:numPr>
          <w:ilvl w:val="0"/>
          <w:numId w:val="16"/>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استحداث مكاتب وإدار</w:t>
      </w:r>
      <w:r w:rsidRPr="00E95571">
        <w:rPr>
          <w:rFonts w:asciiTheme="majorBidi" w:hAnsiTheme="majorBidi" w:cstheme="majorBidi"/>
          <w:b/>
          <w:bCs/>
          <w:sz w:val="28"/>
          <w:szCs w:val="28"/>
          <w:rtl/>
        </w:rPr>
        <w:t xml:space="preserve">ات </w:t>
      </w:r>
      <w:r w:rsidRPr="00E95571">
        <w:rPr>
          <w:rFonts w:asciiTheme="majorBidi" w:eastAsia="Calibri" w:hAnsiTheme="majorBidi" w:cstheme="majorBidi"/>
          <w:b/>
          <w:bCs/>
          <w:color w:val="000000" w:themeColor="text1"/>
          <w:sz w:val="28"/>
          <w:szCs w:val="28"/>
          <w:rtl/>
        </w:rPr>
        <w:t xml:space="preserve">وهيكل تنظيمي يُعتمد في </w:t>
      </w:r>
      <w:r w:rsidR="00C43373" w:rsidRPr="00E95571">
        <w:rPr>
          <w:rFonts w:asciiTheme="majorBidi" w:eastAsia="Calibri" w:hAnsiTheme="majorBidi" w:cstheme="majorBidi" w:hint="cs"/>
          <w:b/>
          <w:bCs/>
          <w:color w:val="000000" w:themeColor="text1"/>
          <w:sz w:val="28"/>
          <w:szCs w:val="28"/>
          <w:rtl/>
        </w:rPr>
        <w:t>مجلس الأمناء</w:t>
      </w:r>
      <w:r w:rsidRPr="00E95571">
        <w:rPr>
          <w:rFonts w:asciiTheme="majorBidi" w:eastAsia="Calibri" w:hAnsiTheme="majorBidi" w:cstheme="majorBidi"/>
          <w:b/>
          <w:bCs/>
          <w:color w:val="000000" w:themeColor="text1"/>
          <w:sz w:val="28"/>
          <w:szCs w:val="28"/>
          <w:rtl/>
        </w:rPr>
        <w:t xml:space="preserve"> التالي.</w:t>
      </w:r>
    </w:p>
    <w:p w14:paraId="3987B0EC" w14:textId="77777777" w:rsidR="008941B4" w:rsidRPr="00E95571" w:rsidRDefault="008941B4" w:rsidP="00DA5930">
      <w:pPr>
        <w:numPr>
          <w:ilvl w:val="0"/>
          <w:numId w:val="16"/>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التوقيع إلى جانب أمين الصندوق "المدير المالي" أو المدير التنفيذي على الصكوك.</w:t>
      </w:r>
    </w:p>
    <w:p w14:paraId="259B1BE3" w14:textId="77777777" w:rsidR="008941B4" w:rsidRPr="00E95571" w:rsidRDefault="008941B4" w:rsidP="00DA5930">
      <w:pPr>
        <w:numPr>
          <w:ilvl w:val="0"/>
          <w:numId w:val="16"/>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تنفيذ اختصاصات مجلس الإدارة.</w:t>
      </w:r>
    </w:p>
    <w:p w14:paraId="4A899840" w14:textId="59A58610" w:rsidR="008941B4" w:rsidRPr="00E95571" w:rsidRDefault="008941B4" w:rsidP="00DA5930">
      <w:pPr>
        <w:numPr>
          <w:ilvl w:val="0"/>
          <w:numId w:val="16"/>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تنفيذ كل ما يكلف به من رئيس </w:t>
      </w:r>
      <w:r w:rsidR="00C43373" w:rsidRPr="00E95571">
        <w:rPr>
          <w:rFonts w:asciiTheme="majorBidi" w:eastAsia="Calibri" w:hAnsiTheme="majorBidi" w:cstheme="majorBidi" w:hint="cs"/>
          <w:b/>
          <w:bCs/>
          <w:color w:val="000000" w:themeColor="text1"/>
          <w:sz w:val="28"/>
          <w:szCs w:val="28"/>
          <w:rtl/>
        </w:rPr>
        <w:t>مجلس الأمناء</w:t>
      </w:r>
      <w:r w:rsidRPr="00E95571">
        <w:rPr>
          <w:rFonts w:asciiTheme="majorBidi" w:eastAsia="Calibri" w:hAnsiTheme="majorBidi" w:cstheme="majorBidi"/>
          <w:b/>
          <w:bCs/>
          <w:color w:val="000000" w:themeColor="text1"/>
          <w:sz w:val="28"/>
          <w:szCs w:val="28"/>
          <w:rtl/>
        </w:rPr>
        <w:t>.</w:t>
      </w:r>
    </w:p>
    <w:p w14:paraId="7ED2C721" w14:textId="77777777" w:rsidR="003B7359" w:rsidRPr="00E95571" w:rsidRDefault="003B7359" w:rsidP="00DA5930">
      <w:pPr>
        <w:pBdr>
          <w:top w:val="nil"/>
          <w:left w:val="nil"/>
          <w:bottom w:val="nil"/>
          <w:right w:val="nil"/>
          <w:between w:val="nil"/>
        </w:pBdr>
        <w:spacing w:after="0" w:line="360" w:lineRule="auto"/>
        <w:rPr>
          <w:rFonts w:asciiTheme="majorBidi" w:hAnsiTheme="majorBidi" w:cstheme="majorBidi"/>
          <w:b/>
          <w:bCs/>
          <w:color w:val="000000"/>
          <w:sz w:val="28"/>
          <w:szCs w:val="28"/>
        </w:rPr>
      </w:pPr>
    </w:p>
    <w:p w14:paraId="6BEB4A2C" w14:textId="5B9DDF91"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F7055F">
        <w:rPr>
          <w:rFonts w:asciiTheme="majorBidi" w:eastAsia="Calibri" w:hAnsiTheme="majorBidi" w:cstheme="majorBidi"/>
          <w:b/>
          <w:bCs/>
          <w:kern w:val="2"/>
          <w:sz w:val="28"/>
          <w:szCs w:val="28"/>
          <w14:ligatures w14:val="standardContextual"/>
        </w:rPr>
        <w:t>25</w:t>
      </w:r>
      <w:r w:rsidRPr="00E95571">
        <w:rPr>
          <w:rFonts w:asciiTheme="majorBidi" w:eastAsia="Calibri" w:hAnsiTheme="majorBidi" w:cstheme="majorBidi"/>
          <w:b/>
          <w:bCs/>
          <w:kern w:val="2"/>
          <w:sz w:val="28"/>
          <w:szCs w:val="28"/>
          <w:rtl/>
          <w14:ligatures w14:val="standardContextual"/>
        </w:rPr>
        <w:t>)</w:t>
      </w:r>
    </w:p>
    <w:p w14:paraId="48C7F9D7" w14:textId="77777777" w:rsidR="008941B4" w:rsidRPr="00E95571" w:rsidRDefault="008941B4" w:rsidP="00DA5930">
      <w:pPr>
        <w:spacing w:after="0" w:line="360" w:lineRule="auto"/>
        <w:jc w:val="center"/>
        <w:rPr>
          <w:rFonts w:asciiTheme="majorBidi" w:hAnsiTheme="majorBidi" w:cstheme="majorBidi"/>
          <w:b/>
          <w:bCs/>
          <w:sz w:val="28"/>
          <w:szCs w:val="28"/>
        </w:rPr>
      </w:pPr>
      <w:r w:rsidRPr="00E95571">
        <w:rPr>
          <w:rFonts w:asciiTheme="majorBidi" w:hAnsiTheme="majorBidi" w:cstheme="majorBidi"/>
          <w:b/>
          <w:bCs/>
          <w:sz w:val="28"/>
          <w:szCs w:val="28"/>
          <w:rtl/>
        </w:rPr>
        <w:t>اختصاصات المدير التنفيذي:</w:t>
      </w:r>
    </w:p>
    <w:p w14:paraId="4E3B8411" w14:textId="5E25E4AA" w:rsidR="00057D36" w:rsidRPr="00E95571" w:rsidRDefault="008941B4" w:rsidP="006220F9">
      <w:pPr>
        <w:spacing w:after="0" w:line="360" w:lineRule="auto"/>
        <w:jc w:val="both"/>
        <w:rPr>
          <w:rFonts w:asciiTheme="majorBidi" w:hAnsiTheme="majorBidi" w:cstheme="majorBidi"/>
          <w:b/>
          <w:bCs/>
          <w:sz w:val="28"/>
          <w:szCs w:val="28"/>
        </w:rPr>
      </w:pPr>
      <w:r w:rsidRPr="00E95571">
        <w:rPr>
          <w:rFonts w:asciiTheme="majorBidi" w:hAnsiTheme="majorBidi" w:cstheme="majorBidi"/>
          <w:b/>
          <w:bCs/>
          <w:sz w:val="28"/>
          <w:szCs w:val="28"/>
          <w:rtl/>
        </w:rPr>
        <w:t>يتولى المدير التنفيذي إنجاز الأعمال التنفيذية اليومية تحت إشراف مجلس الإدارة، وفقاً لهذا النظام وقرار مجلس الإدارة الصادر بتكليفه، وتحدد الصلاحيات التفصيلية للمدير التنفيذي بقرار من مجلس الإدارة</w:t>
      </w:r>
      <w:r w:rsidR="006220F9" w:rsidRPr="00E95571">
        <w:rPr>
          <w:rFonts w:asciiTheme="majorBidi" w:hAnsiTheme="majorBidi" w:cstheme="majorBidi" w:hint="cs"/>
          <w:b/>
          <w:bCs/>
          <w:sz w:val="28"/>
          <w:szCs w:val="28"/>
          <w:rtl/>
        </w:rPr>
        <w:t>.</w:t>
      </w:r>
    </w:p>
    <w:p w14:paraId="44EDEC86" w14:textId="77777777" w:rsidR="00A37AE3" w:rsidRPr="00E95571" w:rsidRDefault="00A37AE3" w:rsidP="00DA5930">
      <w:pPr>
        <w:pBdr>
          <w:top w:val="nil"/>
          <w:left w:val="nil"/>
          <w:bottom w:val="nil"/>
          <w:right w:val="nil"/>
          <w:between w:val="nil"/>
        </w:pBdr>
        <w:spacing w:after="0" w:line="360" w:lineRule="auto"/>
        <w:jc w:val="both"/>
        <w:rPr>
          <w:rFonts w:asciiTheme="majorBidi" w:hAnsiTheme="majorBidi" w:cstheme="majorBidi"/>
          <w:b/>
          <w:bCs/>
          <w:color w:val="000000"/>
          <w:sz w:val="28"/>
          <w:szCs w:val="28"/>
        </w:rPr>
      </w:pPr>
    </w:p>
    <w:p w14:paraId="0944F1CB" w14:textId="5FD095C3"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F7055F">
        <w:rPr>
          <w:rFonts w:asciiTheme="majorBidi" w:eastAsia="Calibri" w:hAnsiTheme="majorBidi" w:cstheme="majorBidi"/>
          <w:b/>
          <w:bCs/>
          <w:kern w:val="2"/>
          <w:sz w:val="28"/>
          <w:szCs w:val="28"/>
          <w14:ligatures w14:val="standardContextual"/>
        </w:rPr>
        <w:t>26</w:t>
      </w:r>
      <w:r w:rsidRPr="00E95571">
        <w:rPr>
          <w:rFonts w:asciiTheme="majorBidi" w:eastAsia="Calibri" w:hAnsiTheme="majorBidi" w:cstheme="majorBidi"/>
          <w:b/>
          <w:bCs/>
          <w:kern w:val="2"/>
          <w:sz w:val="28"/>
          <w:szCs w:val="28"/>
          <w:rtl/>
          <w14:ligatures w14:val="standardContextual"/>
        </w:rPr>
        <w:t>)</w:t>
      </w:r>
    </w:p>
    <w:p w14:paraId="3F8FB72E" w14:textId="77777777" w:rsidR="008941B4" w:rsidRPr="00E95571" w:rsidRDefault="008941B4" w:rsidP="00DA5930">
      <w:pPr>
        <w:pBdr>
          <w:top w:val="nil"/>
          <w:left w:val="nil"/>
          <w:bottom w:val="nil"/>
          <w:right w:val="nil"/>
          <w:between w:val="nil"/>
        </w:pBdr>
        <w:spacing w:after="0" w:line="360" w:lineRule="auto"/>
        <w:ind w:left="-199"/>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اختصاصات أمين الصندوق أو المدير المالي:</w:t>
      </w:r>
    </w:p>
    <w:p w14:paraId="07732759" w14:textId="77777777" w:rsidR="008941B4" w:rsidRPr="00E95571" w:rsidRDefault="008941B4" w:rsidP="00DA5930">
      <w:pPr>
        <w:pBdr>
          <w:top w:val="nil"/>
          <w:left w:val="nil"/>
          <w:bottom w:val="nil"/>
          <w:right w:val="nil"/>
          <w:between w:val="nil"/>
        </w:pBdr>
        <w:spacing w:after="0" w:line="360" w:lineRule="auto"/>
        <w:ind w:left="-199"/>
        <w:rPr>
          <w:rFonts w:asciiTheme="majorBidi" w:hAnsiTheme="majorBidi" w:cstheme="majorBidi"/>
          <w:b/>
          <w:bCs/>
          <w:color w:val="000000"/>
          <w:sz w:val="28"/>
          <w:szCs w:val="28"/>
        </w:rPr>
      </w:pPr>
      <w:r w:rsidRPr="00E95571">
        <w:rPr>
          <w:rFonts w:asciiTheme="majorBidi" w:hAnsiTheme="majorBidi" w:cstheme="majorBidi"/>
          <w:b/>
          <w:bCs/>
          <w:sz w:val="28"/>
          <w:szCs w:val="28"/>
          <w:rtl/>
        </w:rPr>
        <w:t>يعد</w:t>
      </w:r>
      <w:r w:rsidRPr="00E95571">
        <w:rPr>
          <w:rFonts w:asciiTheme="majorBidi" w:eastAsia="Calibri" w:hAnsiTheme="majorBidi" w:cstheme="majorBidi"/>
          <w:b/>
          <w:bCs/>
          <w:color w:val="000000" w:themeColor="text1"/>
          <w:sz w:val="28"/>
          <w:szCs w:val="28"/>
          <w:rtl/>
        </w:rPr>
        <w:t xml:space="preserve"> أمين الصندوق أو المدير المالي مسؤولا مسؤولية تامة ومباشرة عن الشؤون المالية، وخاصة ما يلي:</w:t>
      </w:r>
    </w:p>
    <w:p w14:paraId="67B92752" w14:textId="77777777" w:rsidR="008941B4" w:rsidRPr="00E95571" w:rsidRDefault="008941B4" w:rsidP="00DA5930">
      <w:pPr>
        <w:numPr>
          <w:ilvl w:val="0"/>
          <w:numId w:val="12"/>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ضبط جميع الواردات والمصروفات المالية والعينية وتنظيم السجلات.</w:t>
      </w:r>
    </w:p>
    <w:p w14:paraId="45265226" w14:textId="5D828B9D" w:rsidR="008941B4" w:rsidRPr="00E95571" w:rsidRDefault="008941B4" w:rsidP="00DA5930">
      <w:pPr>
        <w:numPr>
          <w:ilvl w:val="0"/>
          <w:numId w:val="12"/>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متابعة واستلام المبالغ المستحقة وإعطاء الإيصالات اللازمة بذلك، وحفظ صور منها، وعليه توريد جميع الأموال إلى المصرف بصورة منتظمة، وتدوين ذلك في السجلات المعدة لهذا الغرض وحفظها، سواء كانت سجلات ورقية أو إلكترونية</w:t>
      </w:r>
      <w:r w:rsidRPr="00E95571">
        <w:rPr>
          <w:rFonts w:asciiTheme="majorBidi" w:eastAsia="Calibri" w:hAnsiTheme="majorBidi" w:cstheme="majorBidi"/>
          <w:b/>
          <w:bCs/>
          <w:color w:val="000000" w:themeColor="text1"/>
          <w:sz w:val="28"/>
          <w:szCs w:val="28"/>
        </w:rPr>
        <w:t>.</w:t>
      </w:r>
    </w:p>
    <w:p w14:paraId="6A2A6214" w14:textId="77777777" w:rsidR="008941B4" w:rsidRPr="00E95571" w:rsidRDefault="008941B4" w:rsidP="00DA5930">
      <w:pPr>
        <w:numPr>
          <w:ilvl w:val="0"/>
          <w:numId w:val="12"/>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يوقع إلى جانب رئيس مجلس الإدارة أو المدير التنفيذي على الصكوك.</w:t>
      </w:r>
    </w:p>
    <w:p w14:paraId="77019724" w14:textId="4E781F65" w:rsidR="008941B4" w:rsidRPr="00E95571" w:rsidRDefault="008941B4" w:rsidP="00DA5930">
      <w:pPr>
        <w:numPr>
          <w:ilvl w:val="0"/>
          <w:numId w:val="12"/>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lastRenderedPageBreak/>
        <w:t>تقييد الواردات والمصروفات بسجلات منظ</w:t>
      </w:r>
      <w:r w:rsidR="00F11164" w:rsidRPr="00E95571">
        <w:rPr>
          <w:rFonts w:asciiTheme="majorBidi" w:eastAsia="Calibri" w:hAnsiTheme="majorBidi" w:cstheme="majorBidi" w:hint="cs"/>
          <w:b/>
          <w:bCs/>
          <w:color w:val="000000" w:themeColor="text1"/>
          <w:sz w:val="28"/>
          <w:szCs w:val="28"/>
          <w:rtl/>
        </w:rPr>
        <w:t>ّ</w:t>
      </w:r>
      <w:r w:rsidRPr="00E95571">
        <w:rPr>
          <w:rFonts w:asciiTheme="majorBidi" w:eastAsia="Calibri" w:hAnsiTheme="majorBidi" w:cstheme="majorBidi"/>
          <w:b/>
          <w:bCs/>
          <w:color w:val="000000" w:themeColor="text1"/>
          <w:sz w:val="28"/>
          <w:szCs w:val="28"/>
          <w:rtl/>
        </w:rPr>
        <w:t>مة، و</w:t>
      </w:r>
      <w:r w:rsidRPr="00E95571">
        <w:rPr>
          <w:rFonts w:asciiTheme="majorBidi" w:hAnsiTheme="majorBidi" w:cstheme="majorBidi"/>
          <w:b/>
          <w:bCs/>
          <w:sz w:val="28"/>
          <w:szCs w:val="28"/>
          <w:rtl/>
        </w:rPr>
        <w:t>ا</w:t>
      </w:r>
      <w:r w:rsidRPr="00E95571">
        <w:rPr>
          <w:rFonts w:asciiTheme="majorBidi" w:eastAsia="Calibri" w:hAnsiTheme="majorBidi" w:cstheme="majorBidi"/>
          <w:b/>
          <w:bCs/>
          <w:color w:val="000000" w:themeColor="text1"/>
          <w:sz w:val="28"/>
          <w:szCs w:val="28"/>
          <w:rtl/>
        </w:rPr>
        <w:t>تباع كافة الأصول المحاسبية في هذا الشأن.</w:t>
      </w:r>
    </w:p>
    <w:p w14:paraId="13104647" w14:textId="77777777" w:rsidR="008941B4" w:rsidRPr="00E95571" w:rsidRDefault="008941B4" w:rsidP="00DA5930">
      <w:pPr>
        <w:numPr>
          <w:ilvl w:val="0"/>
          <w:numId w:val="12"/>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تسوية حسابات الإيرادات والمصروفات والميزانية العامة، تمهيداً لمراجعتها بمعرفة مراجع الحسابات، </w:t>
      </w:r>
      <w:r w:rsidRPr="00E95571">
        <w:rPr>
          <w:rFonts w:asciiTheme="majorBidi" w:hAnsiTheme="majorBidi" w:cstheme="majorBidi"/>
          <w:b/>
          <w:bCs/>
          <w:sz w:val="28"/>
          <w:szCs w:val="28"/>
          <w:rtl/>
        </w:rPr>
        <w:t xml:space="preserve">ثم </w:t>
      </w:r>
      <w:r w:rsidRPr="00E95571">
        <w:rPr>
          <w:rFonts w:asciiTheme="majorBidi" w:eastAsia="Calibri" w:hAnsiTheme="majorBidi" w:cstheme="majorBidi"/>
          <w:b/>
          <w:bCs/>
          <w:color w:val="000000" w:themeColor="text1"/>
          <w:sz w:val="28"/>
          <w:szCs w:val="28"/>
          <w:rtl/>
        </w:rPr>
        <w:t>إعداد تقريرها النهائي قبل انتهاء السنة المالية بشهر على الأقل، وتجهيز كافة البيانات اللازمة لإعداد الحسابات الختامية والموازنة العامة.</w:t>
      </w:r>
    </w:p>
    <w:p w14:paraId="7264D18E" w14:textId="77777777" w:rsidR="008941B4" w:rsidRPr="00E95571" w:rsidRDefault="008941B4" w:rsidP="00DA5930">
      <w:pPr>
        <w:numPr>
          <w:ilvl w:val="0"/>
          <w:numId w:val="12"/>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صرف المبالغ المطلوب منه صرفها بعد مراجعة الوثائق والتأكد من صحتها، وبعد موافقة الرئيس أو المدير التنفيذي على الصرف</w:t>
      </w:r>
      <w:r w:rsidRPr="00E95571">
        <w:rPr>
          <w:rFonts w:asciiTheme="majorBidi" w:hAnsiTheme="majorBidi" w:cstheme="majorBidi"/>
          <w:b/>
          <w:bCs/>
          <w:sz w:val="28"/>
          <w:szCs w:val="28"/>
        </w:rPr>
        <w:t>،</w:t>
      </w:r>
      <w:r w:rsidRPr="00E95571">
        <w:rPr>
          <w:rFonts w:asciiTheme="majorBidi" w:eastAsia="Calibri" w:hAnsiTheme="majorBidi" w:cstheme="majorBidi"/>
          <w:b/>
          <w:bCs/>
          <w:color w:val="000000" w:themeColor="text1"/>
          <w:sz w:val="28"/>
          <w:szCs w:val="28"/>
          <w:rtl/>
        </w:rPr>
        <w:t xml:space="preserve"> وعليه تقديم التقارير الشهرية عن الحسابات إلى الرئيس كلما ط</w:t>
      </w:r>
      <w:r w:rsidRPr="00E95571">
        <w:rPr>
          <w:rFonts w:asciiTheme="majorBidi" w:hAnsiTheme="majorBidi" w:cstheme="majorBidi"/>
          <w:b/>
          <w:bCs/>
          <w:sz w:val="28"/>
          <w:szCs w:val="28"/>
        </w:rPr>
        <w:t>ُ</w:t>
      </w:r>
      <w:r w:rsidRPr="00E95571">
        <w:rPr>
          <w:rFonts w:asciiTheme="majorBidi" w:eastAsia="Calibri" w:hAnsiTheme="majorBidi" w:cstheme="majorBidi"/>
          <w:b/>
          <w:bCs/>
          <w:color w:val="000000" w:themeColor="text1"/>
          <w:sz w:val="28"/>
          <w:szCs w:val="28"/>
          <w:rtl/>
        </w:rPr>
        <w:t xml:space="preserve">لب منه ذلك. </w:t>
      </w:r>
    </w:p>
    <w:p w14:paraId="20C82488" w14:textId="77777777" w:rsidR="008941B4" w:rsidRPr="00E95571" w:rsidRDefault="008941B4" w:rsidP="00DA5930">
      <w:pPr>
        <w:numPr>
          <w:ilvl w:val="0"/>
          <w:numId w:val="12"/>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تقع عليه مسؤولية الإشراف على جميع المشتريات، وكذلك كل ما يرد إلى المخازن وما يصرف منها، وتأمين الاحتياجات من الموارد اللازمة والرقابة عليها.</w:t>
      </w:r>
    </w:p>
    <w:p w14:paraId="392E3745" w14:textId="77777777" w:rsidR="008941B4" w:rsidRPr="00E95571" w:rsidRDefault="008941B4" w:rsidP="00DA5930">
      <w:pPr>
        <w:numPr>
          <w:ilvl w:val="0"/>
          <w:numId w:val="12"/>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إعداد استمارات الصرف الخاصة بالمستحقات المختلفة، وسحب الصكوك وفقاَ لبنود الميزانية المعتمدة وحفظ صور مرجعية منها.</w:t>
      </w:r>
    </w:p>
    <w:p w14:paraId="3D0B1EF1" w14:textId="77777777" w:rsidR="008941B4" w:rsidRPr="00E95571" w:rsidRDefault="008941B4" w:rsidP="00DA5930">
      <w:pPr>
        <w:numPr>
          <w:ilvl w:val="0"/>
          <w:numId w:val="12"/>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مراجعة الإجراءات والقيود المحاسبية المختلفة، وإجراءات المطابقة بين مختلف السجلات المالية، والعينية، والخزينة، وغيرها.</w:t>
      </w:r>
    </w:p>
    <w:p w14:paraId="6EAEEB53" w14:textId="035B7F75" w:rsidR="008941B4" w:rsidRPr="00E95571" w:rsidRDefault="008941B4" w:rsidP="00DA5930">
      <w:pPr>
        <w:numPr>
          <w:ilvl w:val="0"/>
          <w:numId w:val="12"/>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hAnsiTheme="majorBidi" w:cstheme="majorBidi"/>
          <w:b/>
          <w:bCs/>
          <w:sz w:val="28"/>
          <w:szCs w:val="28"/>
          <w:rtl/>
        </w:rPr>
        <w:t>إعداد</w:t>
      </w:r>
      <w:r w:rsidRPr="00E95571">
        <w:rPr>
          <w:rFonts w:asciiTheme="majorBidi" w:eastAsia="Calibri" w:hAnsiTheme="majorBidi" w:cstheme="majorBidi"/>
          <w:b/>
          <w:bCs/>
          <w:color w:val="000000" w:themeColor="text1"/>
          <w:sz w:val="28"/>
          <w:szCs w:val="28"/>
          <w:rtl/>
        </w:rPr>
        <w:t xml:space="preserve"> مقترحات تطوير اللائحة المالية </w:t>
      </w:r>
      <w:r w:rsidR="00467733" w:rsidRPr="00E95571">
        <w:rPr>
          <w:rFonts w:asciiTheme="majorBidi" w:eastAsia="Calibri" w:hAnsiTheme="majorBidi" w:cstheme="majorBidi" w:hint="cs"/>
          <w:b/>
          <w:bCs/>
          <w:color w:val="000000" w:themeColor="text1"/>
          <w:sz w:val="28"/>
          <w:szCs w:val="28"/>
          <w:rtl/>
        </w:rPr>
        <w:t>للمؤسسة</w:t>
      </w:r>
      <w:r w:rsidRPr="00E95571">
        <w:rPr>
          <w:rFonts w:asciiTheme="majorBidi" w:eastAsia="Calibri" w:hAnsiTheme="majorBidi" w:cstheme="majorBidi"/>
          <w:b/>
          <w:bCs/>
          <w:color w:val="000000" w:themeColor="text1"/>
          <w:sz w:val="28"/>
          <w:szCs w:val="28"/>
          <w:rtl/>
        </w:rPr>
        <w:t>.</w:t>
      </w:r>
    </w:p>
    <w:p w14:paraId="35D6E692" w14:textId="732DCD46" w:rsidR="00A37AE3" w:rsidRPr="00F7055F" w:rsidRDefault="008941B4" w:rsidP="00F7055F">
      <w:pPr>
        <w:numPr>
          <w:ilvl w:val="0"/>
          <w:numId w:val="12"/>
        </w:numPr>
        <w:pBdr>
          <w:top w:val="nil"/>
          <w:left w:val="nil"/>
          <w:bottom w:val="nil"/>
          <w:right w:val="nil"/>
          <w:between w:val="nil"/>
        </w:pBdr>
        <w:spacing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تنفيذ نصوص اللائحة المالية.</w:t>
      </w:r>
    </w:p>
    <w:p w14:paraId="7DAAE39C" w14:textId="5E6DC29A"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F7055F">
        <w:rPr>
          <w:rFonts w:asciiTheme="majorBidi" w:eastAsia="Calibri" w:hAnsiTheme="majorBidi" w:cstheme="majorBidi"/>
          <w:b/>
          <w:bCs/>
          <w:kern w:val="2"/>
          <w:sz w:val="28"/>
          <w:szCs w:val="28"/>
          <w14:ligatures w14:val="standardContextual"/>
        </w:rPr>
        <w:t>27</w:t>
      </w:r>
      <w:r w:rsidRPr="00E95571">
        <w:rPr>
          <w:rFonts w:asciiTheme="majorBidi" w:eastAsia="Calibri" w:hAnsiTheme="majorBidi" w:cstheme="majorBidi"/>
          <w:b/>
          <w:bCs/>
          <w:kern w:val="2"/>
          <w:sz w:val="28"/>
          <w:szCs w:val="28"/>
          <w:rtl/>
          <w14:ligatures w14:val="standardContextual"/>
        </w:rPr>
        <w:t>)</w:t>
      </w:r>
    </w:p>
    <w:p w14:paraId="2B6BF445" w14:textId="38941D66" w:rsidR="008941B4" w:rsidRPr="00E95571" w:rsidRDefault="008941B4" w:rsidP="00DA5930">
      <w:pPr>
        <w:pBdr>
          <w:top w:val="nil"/>
          <w:left w:val="nil"/>
          <w:bottom w:val="nil"/>
          <w:right w:val="nil"/>
          <w:between w:val="nil"/>
        </w:pBdr>
        <w:spacing w:after="0" w:line="360" w:lineRule="auto"/>
        <w:ind w:left="19"/>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تتكون الموارد المالية </w:t>
      </w:r>
      <w:r w:rsidR="00467733" w:rsidRPr="00E95571">
        <w:rPr>
          <w:rFonts w:asciiTheme="majorBidi" w:eastAsia="Calibri" w:hAnsiTheme="majorBidi" w:cstheme="majorBidi" w:hint="cs"/>
          <w:b/>
          <w:bCs/>
          <w:color w:val="000000" w:themeColor="text1"/>
          <w:sz w:val="28"/>
          <w:szCs w:val="28"/>
          <w:rtl/>
        </w:rPr>
        <w:t>للمؤسسة</w:t>
      </w:r>
      <w:r w:rsidRPr="00E95571">
        <w:rPr>
          <w:rFonts w:asciiTheme="majorBidi" w:eastAsia="Calibri" w:hAnsiTheme="majorBidi" w:cstheme="majorBidi"/>
          <w:b/>
          <w:bCs/>
          <w:color w:val="000000" w:themeColor="text1"/>
          <w:sz w:val="28"/>
          <w:szCs w:val="28"/>
          <w:rtl/>
        </w:rPr>
        <w:t xml:space="preserve"> من:</w:t>
      </w:r>
    </w:p>
    <w:p w14:paraId="6786C3F8" w14:textId="77777777" w:rsidR="008941B4" w:rsidRPr="00E95571" w:rsidRDefault="008941B4" w:rsidP="00DA5930">
      <w:pPr>
        <w:numPr>
          <w:ilvl w:val="0"/>
          <w:numId w:val="14"/>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رسوم الانتساب والعضويات </w:t>
      </w:r>
      <w:r w:rsidRPr="00E95571">
        <w:rPr>
          <w:rFonts w:asciiTheme="majorBidi" w:hAnsiTheme="majorBidi" w:cstheme="majorBidi"/>
          <w:b/>
          <w:bCs/>
          <w:sz w:val="28"/>
          <w:szCs w:val="28"/>
          <w:rtl/>
        </w:rPr>
        <w:t>إن</w:t>
      </w:r>
      <w:r w:rsidRPr="00E95571">
        <w:rPr>
          <w:rFonts w:asciiTheme="majorBidi" w:eastAsia="Calibri" w:hAnsiTheme="majorBidi" w:cstheme="majorBidi"/>
          <w:b/>
          <w:bCs/>
          <w:color w:val="000000" w:themeColor="text1"/>
          <w:sz w:val="28"/>
          <w:szCs w:val="28"/>
          <w:rtl/>
        </w:rPr>
        <w:t xml:space="preserve"> وجدت وفق لائحة العضويات.</w:t>
      </w:r>
    </w:p>
    <w:p w14:paraId="30CF83BE" w14:textId="77777777" w:rsidR="008941B4" w:rsidRPr="00E95571" w:rsidRDefault="008941B4" w:rsidP="00DA5930">
      <w:pPr>
        <w:numPr>
          <w:ilvl w:val="0"/>
          <w:numId w:val="14"/>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التبرعات والمساعدات والهبات والدعم غير المشروط.</w:t>
      </w:r>
    </w:p>
    <w:p w14:paraId="23FDD64F" w14:textId="46186B53" w:rsidR="008941B4" w:rsidRPr="00E95571" w:rsidRDefault="008941B4" w:rsidP="00DA5930">
      <w:pPr>
        <w:numPr>
          <w:ilvl w:val="0"/>
          <w:numId w:val="14"/>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العائدات الاستثمارية لممتلكات ومشاريع </w:t>
      </w:r>
      <w:r w:rsidR="009C0B56" w:rsidRPr="00E95571">
        <w:rPr>
          <w:rFonts w:asciiTheme="majorBidi" w:eastAsia="Calibri" w:hAnsiTheme="majorBidi" w:cstheme="majorBidi" w:hint="cs"/>
          <w:b/>
          <w:bCs/>
          <w:color w:val="000000" w:themeColor="text1"/>
          <w:sz w:val="28"/>
          <w:szCs w:val="28"/>
          <w:rtl/>
        </w:rPr>
        <w:t>المؤسسة</w:t>
      </w:r>
      <w:r w:rsidRPr="00E95571">
        <w:rPr>
          <w:rFonts w:asciiTheme="majorBidi" w:eastAsia="Calibri" w:hAnsiTheme="majorBidi" w:cstheme="majorBidi"/>
          <w:b/>
          <w:bCs/>
          <w:color w:val="000000" w:themeColor="text1"/>
          <w:sz w:val="28"/>
          <w:szCs w:val="28"/>
          <w:rtl/>
        </w:rPr>
        <w:t>.</w:t>
      </w:r>
    </w:p>
    <w:p w14:paraId="5C1356B6" w14:textId="77777777" w:rsidR="008941B4" w:rsidRPr="00E95571" w:rsidRDefault="008941B4" w:rsidP="00DA5930">
      <w:pPr>
        <w:numPr>
          <w:ilvl w:val="0"/>
          <w:numId w:val="14"/>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ما تخصصه الدولة لدعم المنظمات المدنية. </w:t>
      </w:r>
    </w:p>
    <w:p w14:paraId="6CF25EEE" w14:textId="1871F9BF" w:rsidR="008941B4" w:rsidRPr="00E95571" w:rsidRDefault="008941B4" w:rsidP="00DA5930">
      <w:pPr>
        <w:numPr>
          <w:ilvl w:val="0"/>
          <w:numId w:val="14"/>
        </w:numPr>
        <w:pBdr>
          <w:top w:val="nil"/>
          <w:left w:val="nil"/>
          <w:bottom w:val="nil"/>
          <w:right w:val="nil"/>
          <w:between w:val="nil"/>
        </w:pBdr>
        <w:spacing w:after="0" w:line="360" w:lineRule="auto"/>
        <w:rPr>
          <w:rFonts w:asciiTheme="majorBidi" w:eastAsia="Calibri" w:hAnsiTheme="majorBidi" w:cstheme="majorBidi"/>
          <w:b/>
          <w:bCs/>
          <w:color w:val="000000" w:themeColor="text1"/>
          <w:sz w:val="28"/>
          <w:szCs w:val="28"/>
        </w:rPr>
      </w:pPr>
      <w:r w:rsidRPr="00E95571">
        <w:rPr>
          <w:rFonts w:asciiTheme="majorBidi" w:eastAsia="Calibri" w:hAnsiTheme="majorBidi" w:cstheme="majorBidi"/>
          <w:b/>
          <w:bCs/>
          <w:color w:val="000000" w:themeColor="text1"/>
          <w:sz w:val="28"/>
          <w:szCs w:val="28"/>
          <w:rtl/>
        </w:rPr>
        <w:t>بواقي وفروقات المشروعات</w:t>
      </w:r>
      <w:r w:rsidR="00343F84" w:rsidRPr="00E95571">
        <w:rPr>
          <w:rFonts w:asciiTheme="majorBidi" w:eastAsia="Calibri" w:hAnsiTheme="majorBidi" w:cstheme="majorBidi" w:hint="cs"/>
          <w:b/>
          <w:bCs/>
          <w:color w:val="000000" w:themeColor="text1"/>
          <w:sz w:val="28"/>
          <w:szCs w:val="28"/>
          <w:rtl/>
        </w:rPr>
        <w:t xml:space="preserve"> والأنشطة</w:t>
      </w:r>
      <w:r w:rsidRPr="00E95571">
        <w:rPr>
          <w:rFonts w:asciiTheme="majorBidi" w:eastAsia="Calibri" w:hAnsiTheme="majorBidi" w:cstheme="majorBidi"/>
          <w:b/>
          <w:bCs/>
          <w:color w:val="000000" w:themeColor="text1"/>
          <w:sz w:val="28"/>
          <w:szCs w:val="28"/>
          <w:rtl/>
        </w:rPr>
        <w:t xml:space="preserve"> التي تدخل فيها </w:t>
      </w:r>
      <w:r w:rsidR="00BD2816" w:rsidRPr="00E95571">
        <w:rPr>
          <w:rFonts w:asciiTheme="majorBidi" w:eastAsia="Calibri" w:hAnsiTheme="majorBidi" w:cstheme="majorBidi" w:hint="cs"/>
          <w:b/>
          <w:bCs/>
          <w:color w:val="000000" w:themeColor="text1"/>
          <w:sz w:val="28"/>
          <w:szCs w:val="28"/>
          <w:rtl/>
        </w:rPr>
        <w:t>المؤسسة</w:t>
      </w:r>
      <w:r w:rsidRPr="00E95571">
        <w:rPr>
          <w:rFonts w:asciiTheme="majorBidi" w:eastAsia="Calibri" w:hAnsiTheme="majorBidi" w:cstheme="majorBidi"/>
          <w:b/>
          <w:bCs/>
          <w:color w:val="000000" w:themeColor="text1"/>
          <w:sz w:val="28"/>
          <w:szCs w:val="28"/>
          <w:rtl/>
        </w:rPr>
        <w:t xml:space="preserve"> لقاء رعاية أو دعم أو تسويق</w:t>
      </w:r>
      <w:r w:rsidR="00343F84" w:rsidRPr="00E95571">
        <w:rPr>
          <w:rFonts w:asciiTheme="majorBidi" w:eastAsia="Calibri" w:hAnsiTheme="majorBidi" w:cstheme="majorBidi" w:hint="cs"/>
          <w:b/>
          <w:bCs/>
          <w:color w:val="000000" w:themeColor="text1"/>
          <w:sz w:val="28"/>
          <w:szCs w:val="28"/>
          <w:rtl/>
        </w:rPr>
        <w:t xml:space="preserve"> مع عدم الإخلال بالجودة التنفيذية للمشروع</w:t>
      </w:r>
      <w:r w:rsidRPr="00E95571">
        <w:rPr>
          <w:rFonts w:asciiTheme="majorBidi" w:eastAsia="Calibri" w:hAnsiTheme="majorBidi" w:cstheme="majorBidi"/>
          <w:b/>
          <w:bCs/>
          <w:color w:val="000000" w:themeColor="text1"/>
          <w:sz w:val="28"/>
          <w:szCs w:val="28"/>
          <w:rtl/>
        </w:rPr>
        <w:t>.</w:t>
      </w:r>
    </w:p>
    <w:p w14:paraId="2930AFFF" w14:textId="438B11D2" w:rsidR="008941B4" w:rsidRPr="00E95571" w:rsidRDefault="008941B4" w:rsidP="00DA5930">
      <w:pPr>
        <w:numPr>
          <w:ilvl w:val="0"/>
          <w:numId w:val="14"/>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تبرعات </w:t>
      </w:r>
      <w:r w:rsidR="00B2568E" w:rsidRPr="00E95571">
        <w:rPr>
          <w:rFonts w:asciiTheme="majorBidi" w:eastAsia="Calibri" w:hAnsiTheme="majorBidi" w:cstheme="majorBidi" w:hint="cs"/>
          <w:b/>
          <w:bCs/>
          <w:color w:val="000000" w:themeColor="text1"/>
          <w:sz w:val="28"/>
          <w:szCs w:val="28"/>
          <w:rtl/>
        </w:rPr>
        <w:t>أعضا</w:t>
      </w:r>
      <w:r w:rsidR="00B2568E" w:rsidRPr="00E95571">
        <w:rPr>
          <w:rFonts w:asciiTheme="majorBidi" w:hAnsiTheme="majorBidi" w:cstheme="majorBidi" w:hint="cs"/>
          <w:b/>
          <w:bCs/>
          <w:sz w:val="28"/>
          <w:szCs w:val="28"/>
          <w:rtl/>
        </w:rPr>
        <w:t>ئه</w:t>
      </w:r>
      <w:r w:rsidR="00B2568E" w:rsidRPr="00E95571">
        <w:rPr>
          <w:rFonts w:asciiTheme="majorBidi" w:eastAsia="Calibri" w:hAnsiTheme="majorBidi" w:cstheme="majorBidi" w:hint="cs"/>
          <w:b/>
          <w:bCs/>
          <w:color w:val="000000" w:themeColor="text1"/>
          <w:sz w:val="28"/>
          <w:szCs w:val="28"/>
          <w:rtl/>
        </w:rPr>
        <w:t>ا</w:t>
      </w:r>
      <w:r w:rsidRPr="00E95571">
        <w:rPr>
          <w:rFonts w:asciiTheme="majorBidi" w:eastAsia="Calibri" w:hAnsiTheme="majorBidi" w:cstheme="majorBidi"/>
          <w:b/>
          <w:bCs/>
          <w:color w:val="000000" w:themeColor="text1"/>
          <w:sz w:val="28"/>
          <w:szCs w:val="28"/>
          <w:rtl/>
        </w:rPr>
        <w:t xml:space="preserve"> </w:t>
      </w:r>
      <w:r w:rsidRPr="00E95571">
        <w:rPr>
          <w:rFonts w:asciiTheme="majorBidi" w:hAnsiTheme="majorBidi" w:cstheme="majorBidi"/>
          <w:b/>
          <w:bCs/>
          <w:sz w:val="28"/>
          <w:szCs w:val="28"/>
          <w:rtl/>
        </w:rPr>
        <w:t>نتيجة</w:t>
      </w:r>
      <w:r w:rsidRPr="00E95571">
        <w:rPr>
          <w:rFonts w:asciiTheme="majorBidi" w:eastAsia="Calibri" w:hAnsiTheme="majorBidi" w:cstheme="majorBidi"/>
          <w:b/>
          <w:bCs/>
          <w:color w:val="000000" w:themeColor="text1"/>
          <w:sz w:val="28"/>
          <w:szCs w:val="28"/>
          <w:rtl/>
        </w:rPr>
        <w:t xml:space="preserve"> لأعمال احترافية </w:t>
      </w:r>
      <w:r w:rsidRPr="00E95571">
        <w:rPr>
          <w:rFonts w:asciiTheme="majorBidi" w:hAnsiTheme="majorBidi" w:cstheme="majorBidi"/>
          <w:b/>
          <w:bCs/>
          <w:sz w:val="28"/>
          <w:szCs w:val="28"/>
          <w:rtl/>
        </w:rPr>
        <w:t>أدوها</w:t>
      </w:r>
      <w:r w:rsidRPr="00E95571">
        <w:rPr>
          <w:rFonts w:asciiTheme="majorBidi" w:eastAsia="Calibri" w:hAnsiTheme="majorBidi" w:cstheme="majorBidi"/>
          <w:b/>
          <w:bCs/>
          <w:color w:val="000000" w:themeColor="text1"/>
          <w:sz w:val="28"/>
          <w:szCs w:val="28"/>
          <w:rtl/>
        </w:rPr>
        <w:t xml:space="preserve"> لصالح مؤسسات.</w:t>
      </w:r>
    </w:p>
    <w:p w14:paraId="4B6F459A" w14:textId="3978B24D" w:rsidR="001C198B" w:rsidRPr="00E95571" w:rsidRDefault="008941B4" w:rsidP="001C198B">
      <w:pPr>
        <w:numPr>
          <w:ilvl w:val="0"/>
          <w:numId w:val="14"/>
        </w:numPr>
        <w:spacing w:line="360" w:lineRule="auto"/>
        <w:rPr>
          <w:rFonts w:asciiTheme="majorBidi" w:hAnsiTheme="majorBidi" w:cstheme="majorBidi"/>
          <w:b/>
          <w:bCs/>
          <w:color w:val="000000" w:themeColor="text1"/>
          <w:sz w:val="28"/>
          <w:szCs w:val="28"/>
        </w:rPr>
      </w:pPr>
      <w:r w:rsidRPr="00E95571">
        <w:rPr>
          <w:rFonts w:asciiTheme="majorBidi" w:eastAsia="Calibri" w:hAnsiTheme="majorBidi" w:cstheme="majorBidi"/>
          <w:b/>
          <w:bCs/>
          <w:color w:val="000000" w:themeColor="text1"/>
          <w:sz w:val="28"/>
          <w:szCs w:val="28"/>
          <w:rtl/>
        </w:rPr>
        <w:t>الاستثمار في مجال عملها دون التنافس أو وجود الصبغة التجارية في عملها.</w:t>
      </w:r>
    </w:p>
    <w:p w14:paraId="65E89FC0" w14:textId="77777777" w:rsidR="003B4BDC" w:rsidRPr="00E95571" w:rsidRDefault="003B4BDC" w:rsidP="00DA5930">
      <w:pPr>
        <w:spacing w:line="360" w:lineRule="auto"/>
        <w:rPr>
          <w:rFonts w:asciiTheme="majorBidi" w:eastAsia="Calibri" w:hAnsiTheme="majorBidi" w:cstheme="majorBidi"/>
          <w:b/>
          <w:bCs/>
          <w:color w:val="000000" w:themeColor="text1"/>
          <w:sz w:val="28"/>
          <w:szCs w:val="28"/>
          <w:rtl/>
        </w:rPr>
      </w:pPr>
    </w:p>
    <w:p w14:paraId="6FDE35BE" w14:textId="10BFE32C"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060FDC">
        <w:rPr>
          <w:rFonts w:asciiTheme="majorBidi" w:eastAsia="Calibri" w:hAnsiTheme="majorBidi" w:cstheme="majorBidi"/>
          <w:b/>
          <w:bCs/>
          <w:kern w:val="2"/>
          <w:sz w:val="28"/>
          <w:szCs w:val="28"/>
          <w14:ligatures w14:val="standardContextual"/>
        </w:rPr>
        <w:t>28</w:t>
      </w:r>
      <w:r w:rsidRPr="00E95571">
        <w:rPr>
          <w:rFonts w:asciiTheme="majorBidi" w:eastAsia="Calibri" w:hAnsiTheme="majorBidi" w:cstheme="majorBidi"/>
          <w:b/>
          <w:bCs/>
          <w:kern w:val="2"/>
          <w:sz w:val="28"/>
          <w:szCs w:val="28"/>
          <w:rtl/>
          <w14:ligatures w14:val="standardContextual"/>
        </w:rPr>
        <w:t>)</w:t>
      </w:r>
    </w:p>
    <w:p w14:paraId="0B91F069" w14:textId="2E8A2CC8" w:rsidR="008941B4" w:rsidRPr="00E95571" w:rsidRDefault="008941B4" w:rsidP="00DA5930">
      <w:pPr>
        <w:spacing w:after="0" w:line="360" w:lineRule="auto"/>
        <w:jc w:val="both"/>
        <w:rPr>
          <w:rFonts w:asciiTheme="majorBidi" w:hAnsiTheme="majorBidi" w:cstheme="majorBidi"/>
          <w:b/>
          <w:bCs/>
          <w:sz w:val="28"/>
          <w:szCs w:val="28"/>
          <w:rtl/>
        </w:rPr>
      </w:pPr>
      <w:r w:rsidRPr="00E95571">
        <w:rPr>
          <w:rFonts w:asciiTheme="majorBidi" w:hAnsiTheme="majorBidi" w:cstheme="majorBidi"/>
          <w:b/>
          <w:bCs/>
          <w:sz w:val="28"/>
          <w:szCs w:val="28"/>
          <w:rtl/>
        </w:rPr>
        <w:lastRenderedPageBreak/>
        <w:t xml:space="preserve">يجب مسك السجلات والدفاتر بشكل دقيق، ووفقاً للمعايير المحاسبية المعمول بها في هذا الشأن، </w:t>
      </w:r>
      <w:r w:rsidR="00570CD6" w:rsidRPr="00E95571">
        <w:rPr>
          <w:rFonts w:asciiTheme="majorBidi" w:hAnsiTheme="majorBidi" w:cstheme="majorBidi" w:hint="cs"/>
          <w:b/>
          <w:bCs/>
          <w:sz w:val="28"/>
          <w:szCs w:val="28"/>
          <w:rtl/>
        </w:rPr>
        <w:t>وتحظى المؤسسة بإعفاءات</w:t>
      </w:r>
      <w:r w:rsidRPr="00E95571">
        <w:rPr>
          <w:rFonts w:asciiTheme="majorBidi" w:hAnsiTheme="majorBidi" w:cstheme="majorBidi"/>
          <w:b/>
          <w:bCs/>
          <w:sz w:val="28"/>
          <w:szCs w:val="28"/>
          <w:rtl/>
        </w:rPr>
        <w:t xml:space="preserve"> ضر</w:t>
      </w:r>
      <w:r w:rsidR="00570CD6" w:rsidRPr="00E95571">
        <w:rPr>
          <w:rFonts w:asciiTheme="majorBidi" w:hAnsiTheme="majorBidi" w:cstheme="majorBidi" w:hint="cs"/>
          <w:b/>
          <w:bCs/>
          <w:sz w:val="28"/>
          <w:szCs w:val="28"/>
          <w:rtl/>
        </w:rPr>
        <w:t>يبية وفق</w:t>
      </w:r>
      <w:r w:rsidRPr="00E95571">
        <w:rPr>
          <w:rFonts w:asciiTheme="majorBidi" w:hAnsiTheme="majorBidi" w:cstheme="majorBidi"/>
          <w:b/>
          <w:bCs/>
          <w:sz w:val="28"/>
          <w:szCs w:val="28"/>
          <w:rtl/>
        </w:rPr>
        <w:t xml:space="preserve"> </w:t>
      </w:r>
      <w:r w:rsidR="00E8622B" w:rsidRPr="00E95571">
        <w:rPr>
          <w:rFonts w:asciiTheme="majorBidi" w:hAnsiTheme="majorBidi" w:cstheme="majorBidi" w:hint="cs"/>
          <w:b/>
          <w:bCs/>
          <w:sz w:val="28"/>
          <w:szCs w:val="28"/>
          <w:rtl/>
        </w:rPr>
        <w:t>ما يقرره</w:t>
      </w:r>
      <w:r w:rsidRPr="00E95571">
        <w:rPr>
          <w:rFonts w:asciiTheme="majorBidi" w:hAnsiTheme="majorBidi" w:cstheme="majorBidi"/>
          <w:b/>
          <w:bCs/>
          <w:sz w:val="28"/>
          <w:szCs w:val="28"/>
          <w:rtl/>
        </w:rPr>
        <w:t xml:space="preserve"> قانون الضرائب رقم </w:t>
      </w:r>
      <w:r w:rsidR="00E8622B" w:rsidRPr="00E95571">
        <w:rPr>
          <w:rFonts w:asciiTheme="majorBidi" w:hAnsiTheme="majorBidi" w:cstheme="majorBidi" w:hint="cs"/>
          <w:b/>
          <w:bCs/>
          <w:sz w:val="28"/>
          <w:szCs w:val="28"/>
          <w:rtl/>
        </w:rPr>
        <w:t xml:space="preserve">واللوائح المنظمة </w:t>
      </w:r>
      <w:r w:rsidR="00CC7329" w:rsidRPr="00E95571">
        <w:rPr>
          <w:rFonts w:asciiTheme="majorBidi" w:hAnsiTheme="majorBidi" w:cstheme="majorBidi" w:hint="cs"/>
          <w:b/>
          <w:bCs/>
          <w:sz w:val="28"/>
          <w:szCs w:val="28"/>
          <w:rtl/>
        </w:rPr>
        <w:t>في الحالات التي أقرها القانون</w:t>
      </w:r>
      <w:r w:rsidR="00E8622B" w:rsidRPr="00E95571">
        <w:rPr>
          <w:rFonts w:asciiTheme="majorBidi" w:hAnsiTheme="majorBidi" w:cstheme="majorBidi" w:hint="cs"/>
          <w:b/>
          <w:bCs/>
          <w:sz w:val="28"/>
          <w:szCs w:val="28"/>
          <w:rtl/>
        </w:rPr>
        <w:t>.</w:t>
      </w:r>
    </w:p>
    <w:p w14:paraId="2B47EED4" w14:textId="77777777" w:rsidR="00A37AE3" w:rsidRPr="00E95571" w:rsidRDefault="00A37AE3" w:rsidP="00DA5930">
      <w:pPr>
        <w:spacing w:after="0" w:line="360" w:lineRule="auto"/>
        <w:jc w:val="both"/>
        <w:rPr>
          <w:rFonts w:asciiTheme="majorBidi" w:hAnsiTheme="majorBidi" w:cstheme="majorBidi"/>
          <w:b/>
          <w:bCs/>
          <w:sz w:val="28"/>
          <w:szCs w:val="28"/>
        </w:rPr>
      </w:pPr>
    </w:p>
    <w:p w14:paraId="2CCCD4CA" w14:textId="45AD3B3F"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bookmarkStart w:id="1" w:name="_Hlk221097095"/>
      <w:r w:rsidRPr="00E95571">
        <w:rPr>
          <w:rFonts w:asciiTheme="majorBidi" w:eastAsia="Calibri" w:hAnsiTheme="majorBidi" w:cstheme="majorBidi"/>
          <w:b/>
          <w:bCs/>
          <w:kern w:val="2"/>
          <w:sz w:val="28"/>
          <w:szCs w:val="28"/>
          <w:rtl/>
          <w14:ligatures w14:val="standardContextual"/>
        </w:rPr>
        <w:t>المـادة (</w:t>
      </w:r>
      <w:r w:rsidR="00060FDC">
        <w:rPr>
          <w:rFonts w:asciiTheme="majorBidi" w:eastAsia="Calibri" w:hAnsiTheme="majorBidi" w:cstheme="majorBidi"/>
          <w:b/>
          <w:bCs/>
          <w:kern w:val="2"/>
          <w:sz w:val="28"/>
          <w:szCs w:val="28"/>
          <w14:ligatures w14:val="standardContextual"/>
        </w:rPr>
        <w:t>29</w:t>
      </w:r>
      <w:r w:rsidRPr="00E95571">
        <w:rPr>
          <w:rFonts w:asciiTheme="majorBidi" w:eastAsia="Calibri" w:hAnsiTheme="majorBidi" w:cstheme="majorBidi"/>
          <w:b/>
          <w:bCs/>
          <w:kern w:val="2"/>
          <w:sz w:val="28"/>
          <w:szCs w:val="28"/>
          <w:rtl/>
          <w14:ligatures w14:val="standardContextual"/>
        </w:rPr>
        <w:t>)</w:t>
      </w:r>
    </w:p>
    <w:bookmarkEnd w:id="1"/>
    <w:p w14:paraId="0ECCDE8D" w14:textId="7254415A" w:rsidR="008941B4" w:rsidRPr="00E95571" w:rsidRDefault="008941B4" w:rsidP="00DA5930">
      <w:p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تودع أموال </w:t>
      </w:r>
      <w:r w:rsidR="00531146" w:rsidRPr="00E95571">
        <w:rPr>
          <w:rFonts w:asciiTheme="majorBidi" w:eastAsia="Calibri" w:hAnsiTheme="majorBidi" w:cstheme="majorBidi" w:hint="cs"/>
          <w:b/>
          <w:bCs/>
          <w:color w:val="000000" w:themeColor="text1"/>
          <w:sz w:val="28"/>
          <w:szCs w:val="28"/>
          <w:rtl/>
        </w:rPr>
        <w:t>المؤسسة</w:t>
      </w:r>
      <w:r w:rsidRPr="00E95571">
        <w:rPr>
          <w:rFonts w:asciiTheme="majorBidi" w:eastAsia="Calibri" w:hAnsiTheme="majorBidi" w:cstheme="majorBidi"/>
          <w:b/>
          <w:bCs/>
          <w:color w:val="000000" w:themeColor="text1"/>
          <w:sz w:val="28"/>
          <w:szCs w:val="28"/>
          <w:rtl/>
        </w:rPr>
        <w:t xml:space="preserve"> بالاسم الذي أشهرت به في المصرف الذي يحدده رئيس مجلس الإدارة، وتلتزم بجميع منشورات مصرف ليبيا المركزي المنظ</w:t>
      </w:r>
      <w:r w:rsidR="00185098" w:rsidRPr="00E95571">
        <w:rPr>
          <w:rFonts w:asciiTheme="majorBidi" w:eastAsia="Calibri" w:hAnsiTheme="majorBidi" w:cstheme="majorBidi" w:hint="cs"/>
          <w:b/>
          <w:bCs/>
          <w:color w:val="000000" w:themeColor="text1"/>
          <w:sz w:val="28"/>
          <w:szCs w:val="28"/>
          <w:rtl/>
        </w:rPr>
        <w:t>ٌ</w:t>
      </w:r>
      <w:r w:rsidRPr="00E95571">
        <w:rPr>
          <w:rFonts w:asciiTheme="majorBidi" w:eastAsia="Calibri" w:hAnsiTheme="majorBidi" w:cstheme="majorBidi"/>
          <w:b/>
          <w:bCs/>
          <w:color w:val="000000" w:themeColor="text1"/>
          <w:sz w:val="28"/>
          <w:szCs w:val="28"/>
          <w:rtl/>
        </w:rPr>
        <w:t>مة للعمل المصرفي والنقدي، وي</w:t>
      </w:r>
      <w:r w:rsidRPr="00E95571">
        <w:rPr>
          <w:rFonts w:asciiTheme="majorBidi" w:hAnsiTheme="majorBidi" w:cstheme="majorBidi"/>
          <w:b/>
          <w:bCs/>
          <w:sz w:val="28"/>
          <w:szCs w:val="28"/>
          <w:rtl/>
        </w:rPr>
        <w:t>جري الصرف</w:t>
      </w:r>
      <w:r w:rsidRPr="00E95571">
        <w:rPr>
          <w:rFonts w:asciiTheme="majorBidi" w:eastAsia="Calibri" w:hAnsiTheme="majorBidi" w:cstheme="majorBidi"/>
          <w:b/>
          <w:bCs/>
          <w:color w:val="000000" w:themeColor="text1"/>
          <w:sz w:val="28"/>
          <w:szCs w:val="28"/>
          <w:rtl/>
        </w:rPr>
        <w:t xml:space="preserve"> منه بصكوك موقع عليها من طرف:</w:t>
      </w:r>
    </w:p>
    <w:p w14:paraId="6482887C" w14:textId="77777777" w:rsidR="008941B4" w:rsidRPr="00E95571" w:rsidRDefault="008941B4" w:rsidP="00DA5930">
      <w:pPr>
        <w:numPr>
          <w:ilvl w:val="0"/>
          <w:numId w:val="22"/>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رئيس مجلس الإدارة أو المدير التنفيذي (توقيع أول).</w:t>
      </w:r>
    </w:p>
    <w:p w14:paraId="7EBADEE6" w14:textId="77777777" w:rsidR="008941B4" w:rsidRPr="00E95571" w:rsidRDefault="008941B4" w:rsidP="00DA5930">
      <w:pPr>
        <w:numPr>
          <w:ilvl w:val="0"/>
          <w:numId w:val="22"/>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أمين الصندوق أو المدير المالي (توقيع ثان).</w:t>
      </w:r>
    </w:p>
    <w:p w14:paraId="28140340" w14:textId="77777777" w:rsidR="00A37AE3" w:rsidRPr="00E95571" w:rsidRDefault="00A37AE3" w:rsidP="00DA5930">
      <w:pPr>
        <w:pBdr>
          <w:top w:val="nil"/>
          <w:left w:val="nil"/>
          <w:bottom w:val="nil"/>
          <w:right w:val="nil"/>
          <w:between w:val="nil"/>
        </w:pBdr>
        <w:spacing w:after="0" w:line="360" w:lineRule="auto"/>
        <w:jc w:val="both"/>
        <w:rPr>
          <w:rFonts w:asciiTheme="majorBidi" w:hAnsiTheme="majorBidi" w:cstheme="majorBidi"/>
          <w:b/>
          <w:bCs/>
          <w:color w:val="000000"/>
          <w:sz w:val="28"/>
          <w:szCs w:val="28"/>
        </w:rPr>
      </w:pPr>
    </w:p>
    <w:p w14:paraId="2D768424" w14:textId="1966E13B"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060FDC">
        <w:rPr>
          <w:rFonts w:asciiTheme="majorBidi" w:eastAsia="Calibri" w:hAnsiTheme="majorBidi" w:cstheme="majorBidi"/>
          <w:b/>
          <w:bCs/>
          <w:kern w:val="2"/>
          <w:sz w:val="28"/>
          <w:szCs w:val="28"/>
          <w14:ligatures w14:val="standardContextual"/>
        </w:rPr>
        <w:t>30</w:t>
      </w:r>
      <w:r w:rsidRPr="00E95571">
        <w:rPr>
          <w:rFonts w:asciiTheme="majorBidi" w:eastAsia="Calibri" w:hAnsiTheme="majorBidi" w:cstheme="majorBidi"/>
          <w:b/>
          <w:bCs/>
          <w:kern w:val="2"/>
          <w:sz w:val="28"/>
          <w:szCs w:val="28"/>
          <w:rtl/>
          <w14:ligatures w14:val="standardContextual"/>
        </w:rPr>
        <w:t>)</w:t>
      </w:r>
    </w:p>
    <w:p w14:paraId="20F81E7B" w14:textId="58F95C46" w:rsidR="008941B4" w:rsidRPr="00E95571" w:rsidRDefault="008941B4" w:rsidP="00DA5930">
      <w:pPr>
        <w:spacing w:after="0" w:line="360" w:lineRule="auto"/>
        <w:jc w:val="both"/>
        <w:rPr>
          <w:rFonts w:asciiTheme="majorBidi" w:hAnsiTheme="majorBidi" w:cstheme="majorBidi"/>
          <w:b/>
          <w:bCs/>
          <w:sz w:val="28"/>
          <w:szCs w:val="28"/>
          <w:rtl/>
        </w:rPr>
      </w:pPr>
      <w:r w:rsidRPr="00E95571">
        <w:rPr>
          <w:rFonts w:asciiTheme="majorBidi" w:hAnsiTheme="majorBidi" w:cstheme="majorBidi"/>
          <w:b/>
          <w:bCs/>
          <w:sz w:val="28"/>
          <w:szCs w:val="28"/>
          <w:rtl/>
        </w:rPr>
        <w:t xml:space="preserve">يجوز لمجلس الإدارة أن يحتفظ بمبلغ لدى أمين الصندوق أو المدير المالي، بما يكفي لمواجهة المصروفات التشغيلية لمدة شهر بسقف </w:t>
      </w:r>
      <w:r w:rsidR="00775909" w:rsidRPr="00E95571">
        <w:rPr>
          <w:rFonts w:asciiTheme="majorBidi" w:hAnsiTheme="majorBidi" w:cstheme="majorBidi"/>
          <w:b/>
          <w:bCs/>
          <w:sz w:val="28"/>
          <w:szCs w:val="28"/>
        </w:rPr>
        <w:t>30,000</w:t>
      </w:r>
      <w:r w:rsidRPr="00E95571">
        <w:rPr>
          <w:rFonts w:asciiTheme="majorBidi" w:hAnsiTheme="majorBidi" w:cstheme="majorBidi"/>
          <w:b/>
          <w:bCs/>
          <w:sz w:val="28"/>
          <w:szCs w:val="28"/>
          <w:rtl/>
        </w:rPr>
        <w:t xml:space="preserve"> دينار، أو ما يحدده مجلس الإدارة، ويكون المبلغ عبارة عن عُهدٍ يجري إقفالها بصورة دورية، أو عندما تنتهي قيمة العهدة المحددة من رئيس مجلس الإدارة</w:t>
      </w:r>
      <w:r w:rsidRPr="00E95571">
        <w:rPr>
          <w:rFonts w:asciiTheme="majorBidi" w:hAnsiTheme="majorBidi" w:cstheme="majorBidi"/>
          <w:b/>
          <w:bCs/>
          <w:sz w:val="28"/>
          <w:szCs w:val="28"/>
        </w:rPr>
        <w:t>.</w:t>
      </w:r>
    </w:p>
    <w:p w14:paraId="49B243B8" w14:textId="77777777" w:rsidR="00A37AE3" w:rsidRPr="00E95571" w:rsidRDefault="00A37AE3" w:rsidP="00DA5930">
      <w:pPr>
        <w:spacing w:after="0" w:line="360" w:lineRule="auto"/>
        <w:jc w:val="both"/>
        <w:rPr>
          <w:rFonts w:asciiTheme="majorBidi" w:hAnsiTheme="majorBidi" w:cstheme="majorBidi"/>
          <w:b/>
          <w:bCs/>
          <w:sz w:val="28"/>
          <w:szCs w:val="28"/>
          <w:rtl/>
        </w:rPr>
      </w:pPr>
    </w:p>
    <w:p w14:paraId="4B5F8DA6" w14:textId="218D6ABD" w:rsidR="00836A90" w:rsidRPr="00E95571" w:rsidRDefault="00836A90"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060FDC">
        <w:rPr>
          <w:rFonts w:asciiTheme="majorBidi" w:eastAsia="Calibri" w:hAnsiTheme="majorBidi" w:cstheme="majorBidi"/>
          <w:b/>
          <w:bCs/>
          <w:kern w:val="2"/>
          <w:sz w:val="28"/>
          <w:szCs w:val="28"/>
          <w14:ligatures w14:val="standardContextual"/>
        </w:rPr>
        <w:t>31</w:t>
      </w:r>
      <w:r w:rsidRPr="00E95571">
        <w:rPr>
          <w:rFonts w:asciiTheme="majorBidi" w:eastAsia="Calibri" w:hAnsiTheme="majorBidi" w:cstheme="majorBidi"/>
          <w:b/>
          <w:bCs/>
          <w:kern w:val="2"/>
          <w:sz w:val="28"/>
          <w:szCs w:val="28"/>
          <w:rtl/>
          <w14:ligatures w14:val="standardContextual"/>
        </w:rPr>
        <w:t>)</w:t>
      </w:r>
    </w:p>
    <w:p w14:paraId="2BC9E954" w14:textId="77777777" w:rsidR="00836A90" w:rsidRPr="00E95571" w:rsidRDefault="00836A90" w:rsidP="00DA5930">
      <w:pPr>
        <w:pStyle w:val="NormalWeb"/>
        <w:bidi/>
        <w:spacing w:line="360" w:lineRule="auto"/>
        <w:jc w:val="center"/>
        <w:rPr>
          <w:b/>
          <w:bCs/>
          <w:sz w:val="28"/>
          <w:szCs w:val="28"/>
        </w:rPr>
      </w:pPr>
      <w:r w:rsidRPr="00E95571">
        <w:rPr>
          <w:rFonts w:hint="cs"/>
          <w:b/>
          <w:bCs/>
          <w:sz w:val="28"/>
          <w:szCs w:val="28"/>
          <w:rtl/>
        </w:rPr>
        <w:t>(</w:t>
      </w:r>
      <w:r w:rsidRPr="00E95571">
        <w:rPr>
          <w:b/>
          <w:bCs/>
          <w:sz w:val="28"/>
          <w:szCs w:val="28"/>
          <w:rtl/>
        </w:rPr>
        <w:t>المصروفات التشغيلية والإدارية</w:t>
      </w:r>
      <w:r w:rsidRPr="00E95571">
        <w:rPr>
          <w:rFonts w:hint="cs"/>
          <w:b/>
          <w:bCs/>
          <w:sz w:val="28"/>
          <w:szCs w:val="28"/>
          <w:rtl/>
        </w:rPr>
        <w:t>)</w:t>
      </w:r>
    </w:p>
    <w:p w14:paraId="03799640" w14:textId="454C310F" w:rsidR="00836A90" w:rsidRPr="00060FDC" w:rsidRDefault="00836A90" w:rsidP="00060FDC">
      <w:pPr>
        <w:pStyle w:val="NormalWeb"/>
        <w:bidi/>
        <w:spacing w:line="360" w:lineRule="auto"/>
        <w:jc w:val="both"/>
        <w:rPr>
          <w:b/>
          <w:bCs/>
          <w:sz w:val="28"/>
          <w:szCs w:val="28"/>
          <w:lang w:val="en-US"/>
        </w:rPr>
      </w:pPr>
      <w:r w:rsidRPr="00E95571">
        <w:rPr>
          <w:b/>
          <w:bCs/>
          <w:sz w:val="28"/>
          <w:szCs w:val="28"/>
          <w:rtl/>
        </w:rPr>
        <w:t>تُقسَّم مصروفات المؤسسة إلى مصروفات تشغيلية تتعلق بتنفيذ الأنشطة والمشروعات، ومصروفات إدارية وعمومية تشمل ما يلزم لتسيير العمل المؤسسي، وتُدار وتُصرف جميعها وفقًا للائحة المالية ولائحة المصروفات المعتمدتين</w:t>
      </w:r>
      <w:r w:rsidRPr="00E95571">
        <w:rPr>
          <w:rFonts w:hint="cs"/>
          <w:b/>
          <w:bCs/>
          <w:sz w:val="28"/>
          <w:szCs w:val="28"/>
          <w:rtl/>
        </w:rPr>
        <w:t>.</w:t>
      </w:r>
    </w:p>
    <w:p w14:paraId="6A85D8C2" w14:textId="1290E0ED" w:rsidR="00836A90" w:rsidRPr="00E95571" w:rsidRDefault="00836A90" w:rsidP="00DA5930">
      <w:pPr>
        <w:spacing w:line="360" w:lineRule="auto"/>
        <w:jc w:val="center"/>
        <w:rPr>
          <w:rFonts w:asciiTheme="majorBidi" w:hAnsiTheme="majorBidi" w:cstheme="majorBidi"/>
          <w:b/>
          <w:bCs/>
          <w:sz w:val="28"/>
          <w:szCs w:val="28"/>
          <w:rtl/>
        </w:rPr>
      </w:pPr>
      <w:r w:rsidRPr="00E95571">
        <w:rPr>
          <w:rFonts w:asciiTheme="majorBidi" w:hAnsiTheme="majorBidi" w:cstheme="majorBidi"/>
          <w:b/>
          <w:bCs/>
          <w:sz w:val="28"/>
          <w:szCs w:val="28"/>
          <w:rtl/>
        </w:rPr>
        <w:t>المادة (</w:t>
      </w:r>
      <w:r w:rsidR="00060FDC">
        <w:rPr>
          <w:rFonts w:asciiTheme="majorBidi" w:hAnsiTheme="majorBidi" w:cstheme="majorBidi"/>
          <w:b/>
          <w:bCs/>
          <w:sz w:val="28"/>
          <w:szCs w:val="28"/>
        </w:rPr>
        <w:t>32</w:t>
      </w:r>
      <w:r w:rsidRPr="00E95571">
        <w:rPr>
          <w:rFonts w:asciiTheme="majorBidi" w:hAnsiTheme="majorBidi" w:cstheme="majorBidi"/>
          <w:b/>
          <w:bCs/>
          <w:sz w:val="28"/>
          <w:szCs w:val="28"/>
          <w:rtl/>
        </w:rPr>
        <w:t>)</w:t>
      </w:r>
    </w:p>
    <w:p w14:paraId="2BD97D91" w14:textId="77777777" w:rsidR="00836A90" w:rsidRPr="00E95571" w:rsidRDefault="00836A90" w:rsidP="00DA5930">
      <w:pPr>
        <w:spacing w:line="360" w:lineRule="auto"/>
        <w:jc w:val="center"/>
        <w:rPr>
          <w:rFonts w:asciiTheme="majorBidi" w:hAnsiTheme="majorBidi" w:cstheme="majorBidi"/>
          <w:b/>
          <w:bCs/>
          <w:sz w:val="28"/>
          <w:szCs w:val="28"/>
        </w:rPr>
      </w:pPr>
      <w:r w:rsidRPr="00E95571">
        <w:rPr>
          <w:rFonts w:asciiTheme="majorBidi" w:hAnsiTheme="majorBidi" w:cstheme="majorBidi"/>
          <w:b/>
          <w:bCs/>
          <w:sz w:val="28"/>
          <w:szCs w:val="28"/>
          <w:rtl/>
        </w:rPr>
        <w:t xml:space="preserve">المنح </w:t>
      </w:r>
      <w:proofErr w:type="spellStart"/>
      <w:r w:rsidRPr="00E95571">
        <w:rPr>
          <w:rFonts w:asciiTheme="majorBidi" w:hAnsiTheme="majorBidi" w:cstheme="majorBidi"/>
          <w:b/>
          <w:bCs/>
          <w:sz w:val="28"/>
          <w:szCs w:val="28"/>
          <w:rtl/>
        </w:rPr>
        <w:t>والرعايات</w:t>
      </w:r>
      <w:proofErr w:type="spellEnd"/>
      <w:r w:rsidRPr="00E95571">
        <w:rPr>
          <w:rFonts w:asciiTheme="majorBidi" w:hAnsiTheme="majorBidi" w:cstheme="majorBidi"/>
          <w:b/>
          <w:bCs/>
          <w:sz w:val="28"/>
          <w:szCs w:val="28"/>
          <w:rtl/>
        </w:rPr>
        <w:t xml:space="preserve"> المقدمة للغير</w:t>
      </w:r>
    </w:p>
    <w:p w14:paraId="51B2FD84" w14:textId="77777777" w:rsidR="00836A90" w:rsidRPr="00E95571" w:rsidRDefault="00836A90" w:rsidP="00DA5930">
      <w:pPr>
        <w:spacing w:line="360" w:lineRule="auto"/>
        <w:jc w:val="both"/>
        <w:rPr>
          <w:rFonts w:asciiTheme="majorBidi" w:hAnsiTheme="majorBidi" w:cstheme="majorBidi"/>
          <w:b/>
          <w:bCs/>
          <w:sz w:val="28"/>
          <w:szCs w:val="28"/>
        </w:rPr>
      </w:pPr>
      <w:r w:rsidRPr="00E95571">
        <w:rPr>
          <w:rFonts w:asciiTheme="majorBidi" w:hAnsiTheme="majorBidi" w:cstheme="majorBidi"/>
          <w:b/>
          <w:bCs/>
          <w:sz w:val="28"/>
          <w:szCs w:val="28"/>
          <w:rtl/>
        </w:rPr>
        <w:t xml:space="preserve">يجوز للمؤسسة تقديم منح أو </w:t>
      </w:r>
      <w:proofErr w:type="spellStart"/>
      <w:r w:rsidRPr="00E95571">
        <w:rPr>
          <w:rFonts w:asciiTheme="majorBidi" w:hAnsiTheme="majorBidi" w:cstheme="majorBidi"/>
          <w:b/>
          <w:bCs/>
          <w:sz w:val="28"/>
          <w:szCs w:val="28"/>
          <w:rtl/>
        </w:rPr>
        <w:t>رعايات</w:t>
      </w:r>
      <w:proofErr w:type="spellEnd"/>
      <w:r w:rsidRPr="00E95571">
        <w:rPr>
          <w:rFonts w:asciiTheme="majorBidi" w:hAnsiTheme="majorBidi" w:cstheme="majorBidi"/>
          <w:b/>
          <w:bCs/>
          <w:sz w:val="28"/>
          <w:szCs w:val="28"/>
          <w:rtl/>
        </w:rPr>
        <w:t xml:space="preserve"> أو دعم عيني/فني لمنظمات أو مبادرات أخرى بشرط اتساق ذلك مع أهداف المؤسسة وعدم تعارضه مع التشريعات النافذة</w:t>
      </w:r>
      <w:r w:rsidRPr="00E95571">
        <w:rPr>
          <w:rFonts w:asciiTheme="majorBidi" w:hAnsiTheme="majorBidi" w:cstheme="majorBidi" w:hint="cs"/>
          <w:b/>
          <w:bCs/>
          <w:sz w:val="28"/>
          <w:szCs w:val="28"/>
          <w:rtl/>
        </w:rPr>
        <w:t xml:space="preserve"> وبموافقة مجلس الإدارة وإخطار مجلس الأمناء</w:t>
      </w:r>
      <w:r w:rsidRPr="00E95571">
        <w:rPr>
          <w:rFonts w:asciiTheme="majorBidi" w:hAnsiTheme="majorBidi" w:cstheme="majorBidi"/>
          <w:b/>
          <w:bCs/>
          <w:sz w:val="28"/>
          <w:szCs w:val="28"/>
        </w:rPr>
        <w:t>.</w:t>
      </w:r>
    </w:p>
    <w:p w14:paraId="5A040D83" w14:textId="09488B3E" w:rsidR="00836A90" w:rsidRPr="00E95571" w:rsidRDefault="00836A90" w:rsidP="003200FF">
      <w:pPr>
        <w:spacing w:line="360" w:lineRule="auto"/>
        <w:jc w:val="both"/>
        <w:rPr>
          <w:rFonts w:asciiTheme="majorBidi" w:hAnsiTheme="majorBidi" w:cstheme="majorBidi"/>
          <w:b/>
          <w:bCs/>
          <w:sz w:val="28"/>
          <w:szCs w:val="28"/>
          <w:rtl/>
        </w:rPr>
      </w:pPr>
      <w:r w:rsidRPr="00E95571">
        <w:rPr>
          <w:rFonts w:asciiTheme="majorBidi" w:hAnsiTheme="majorBidi" w:cstheme="majorBidi"/>
          <w:b/>
          <w:bCs/>
          <w:sz w:val="28"/>
          <w:szCs w:val="28"/>
          <w:rtl/>
        </w:rPr>
        <w:lastRenderedPageBreak/>
        <w:t xml:space="preserve">تخضع المنح </w:t>
      </w:r>
      <w:proofErr w:type="spellStart"/>
      <w:r w:rsidRPr="00E95571">
        <w:rPr>
          <w:rFonts w:asciiTheme="majorBidi" w:hAnsiTheme="majorBidi" w:cstheme="majorBidi"/>
          <w:b/>
          <w:bCs/>
          <w:sz w:val="28"/>
          <w:szCs w:val="28"/>
          <w:rtl/>
        </w:rPr>
        <w:t>والرعايات</w:t>
      </w:r>
      <w:proofErr w:type="spellEnd"/>
      <w:r w:rsidRPr="00E95571">
        <w:rPr>
          <w:rFonts w:asciiTheme="majorBidi" w:hAnsiTheme="majorBidi" w:cstheme="majorBidi"/>
          <w:b/>
          <w:bCs/>
          <w:sz w:val="28"/>
          <w:szCs w:val="28"/>
          <w:rtl/>
        </w:rPr>
        <w:t xml:space="preserve"> لسياسة مكتوبة تعتمد من مجلس الأمناء، وتتضمن معايير الاستحقاق، وآلية التقييم، والتوثيق، والإفصاح في التقارير السنوية</w:t>
      </w:r>
      <w:r w:rsidRPr="00E95571">
        <w:rPr>
          <w:rFonts w:asciiTheme="majorBidi" w:hAnsiTheme="majorBidi" w:cstheme="majorBidi"/>
          <w:b/>
          <w:bCs/>
          <w:sz w:val="28"/>
          <w:szCs w:val="28"/>
        </w:rPr>
        <w:t>.</w:t>
      </w:r>
    </w:p>
    <w:p w14:paraId="68874F2D" w14:textId="761367BF" w:rsidR="00836A90" w:rsidRPr="00E95571" w:rsidRDefault="00836A90" w:rsidP="00DA5930">
      <w:pPr>
        <w:spacing w:line="360" w:lineRule="auto"/>
        <w:jc w:val="center"/>
        <w:rPr>
          <w:rFonts w:asciiTheme="majorBidi" w:hAnsiTheme="majorBidi" w:cstheme="majorBidi"/>
          <w:b/>
          <w:bCs/>
          <w:sz w:val="28"/>
          <w:szCs w:val="28"/>
          <w:rtl/>
        </w:rPr>
      </w:pPr>
      <w:r w:rsidRPr="00E95571">
        <w:rPr>
          <w:rFonts w:asciiTheme="majorBidi" w:hAnsiTheme="majorBidi" w:cstheme="majorBidi"/>
          <w:b/>
          <w:bCs/>
          <w:sz w:val="28"/>
          <w:szCs w:val="28"/>
          <w:rtl/>
        </w:rPr>
        <w:t>المادة (</w:t>
      </w:r>
      <w:r w:rsidR="00060FDC">
        <w:rPr>
          <w:rFonts w:asciiTheme="majorBidi" w:hAnsiTheme="majorBidi" w:cstheme="majorBidi"/>
          <w:b/>
          <w:bCs/>
          <w:sz w:val="28"/>
          <w:szCs w:val="28"/>
        </w:rPr>
        <w:t>33</w:t>
      </w:r>
      <w:r w:rsidRPr="00E95571">
        <w:rPr>
          <w:rFonts w:asciiTheme="majorBidi" w:hAnsiTheme="majorBidi" w:cstheme="majorBidi"/>
          <w:b/>
          <w:bCs/>
          <w:sz w:val="28"/>
          <w:szCs w:val="28"/>
          <w:rtl/>
        </w:rPr>
        <w:t>)</w:t>
      </w:r>
    </w:p>
    <w:p w14:paraId="29F56377" w14:textId="77777777" w:rsidR="00836A90" w:rsidRPr="00E95571" w:rsidRDefault="00836A90" w:rsidP="00DA5930">
      <w:pPr>
        <w:spacing w:line="360" w:lineRule="auto"/>
        <w:jc w:val="center"/>
        <w:rPr>
          <w:rFonts w:asciiTheme="majorBidi" w:hAnsiTheme="majorBidi" w:cstheme="majorBidi"/>
          <w:b/>
          <w:bCs/>
          <w:sz w:val="28"/>
          <w:szCs w:val="28"/>
        </w:rPr>
      </w:pPr>
      <w:r w:rsidRPr="00E95571">
        <w:rPr>
          <w:rFonts w:asciiTheme="majorBidi" w:hAnsiTheme="majorBidi" w:cstheme="majorBidi"/>
          <w:b/>
          <w:bCs/>
          <w:sz w:val="28"/>
          <w:szCs w:val="28"/>
          <w:rtl/>
        </w:rPr>
        <w:t>المشروعات وإدارتها</w:t>
      </w:r>
    </w:p>
    <w:p w14:paraId="45F59835" w14:textId="77777777" w:rsidR="00836A90" w:rsidRPr="00E95571" w:rsidRDefault="00836A90" w:rsidP="00DA5930">
      <w:pPr>
        <w:spacing w:line="360" w:lineRule="auto"/>
        <w:jc w:val="both"/>
        <w:rPr>
          <w:rFonts w:asciiTheme="majorBidi" w:hAnsiTheme="majorBidi" w:cstheme="majorBidi"/>
          <w:b/>
          <w:bCs/>
          <w:sz w:val="28"/>
          <w:szCs w:val="28"/>
        </w:rPr>
      </w:pPr>
      <w:r w:rsidRPr="00E95571">
        <w:rPr>
          <w:rFonts w:asciiTheme="majorBidi" w:hAnsiTheme="majorBidi" w:cstheme="majorBidi"/>
          <w:b/>
          <w:bCs/>
          <w:sz w:val="28"/>
          <w:szCs w:val="28"/>
          <w:rtl/>
        </w:rPr>
        <w:t>تُنفذ المؤسسة مشروعاتها وفق لائحة للمشروعات تعتمد من مجلس الأمناء، وتحدد دورة المشروع من المبادرة حتى الإقفال</w:t>
      </w:r>
      <w:r w:rsidRPr="00E95571">
        <w:rPr>
          <w:rFonts w:asciiTheme="majorBidi" w:hAnsiTheme="majorBidi" w:cstheme="majorBidi"/>
          <w:b/>
          <w:bCs/>
          <w:sz w:val="28"/>
          <w:szCs w:val="28"/>
        </w:rPr>
        <w:t>.</w:t>
      </w:r>
    </w:p>
    <w:p w14:paraId="79DD0A22" w14:textId="77777777" w:rsidR="00836A90" w:rsidRPr="00E95571" w:rsidRDefault="00836A90" w:rsidP="00DA5930">
      <w:pPr>
        <w:spacing w:line="360" w:lineRule="auto"/>
        <w:jc w:val="both"/>
        <w:rPr>
          <w:rFonts w:asciiTheme="majorBidi" w:hAnsiTheme="majorBidi" w:cstheme="majorBidi"/>
          <w:b/>
          <w:bCs/>
          <w:sz w:val="28"/>
          <w:szCs w:val="28"/>
        </w:rPr>
      </w:pPr>
      <w:r w:rsidRPr="00E95571">
        <w:rPr>
          <w:rFonts w:asciiTheme="majorBidi" w:hAnsiTheme="majorBidi" w:cstheme="majorBidi"/>
          <w:b/>
          <w:bCs/>
          <w:sz w:val="28"/>
          <w:szCs w:val="28"/>
          <w:rtl/>
        </w:rPr>
        <w:t>لكل مشروع: نطاق عمل، ميزانية معتمدة، فريق مشروع، وخطة متابعة وتقييم، وتقرير إقفال مالي وإداري</w:t>
      </w:r>
      <w:r w:rsidRPr="00E95571">
        <w:rPr>
          <w:rFonts w:asciiTheme="majorBidi" w:hAnsiTheme="majorBidi" w:cstheme="majorBidi"/>
          <w:b/>
          <w:bCs/>
          <w:sz w:val="28"/>
          <w:szCs w:val="28"/>
        </w:rPr>
        <w:t>.</w:t>
      </w:r>
    </w:p>
    <w:p w14:paraId="0F2E3605" w14:textId="7E36FF54" w:rsidR="00836A90" w:rsidRPr="00E95571" w:rsidRDefault="00836A90" w:rsidP="00DA5930">
      <w:pPr>
        <w:spacing w:line="360" w:lineRule="auto"/>
        <w:jc w:val="both"/>
        <w:rPr>
          <w:rFonts w:asciiTheme="majorBidi" w:hAnsiTheme="majorBidi" w:cstheme="majorBidi"/>
          <w:b/>
          <w:bCs/>
          <w:sz w:val="28"/>
          <w:szCs w:val="28"/>
          <w:rtl/>
        </w:rPr>
      </w:pPr>
      <w:r w:rsidRPr="00E95571">
        <w:rPr>
          <w:rFonts w:asciiTheme="majorBidi" w:hAnsiTheme="majorBidi" w:cstheme="majorBidi"/>
          <w:b/>
          <w:bCs/>
          <w:sz w:val="28"/>
          <w:szCs w:val="28"/>
          <w:rtl/>
        </w:rPr>
        <w:t>يجوز إنشاء مكتب للمشروعات يتبع الإدارة التنفيذية تنظيميًا، ويعمل وفق سياسات الحوكمة وبإشراف مجلس الإدارة</w:t>
      </w:r>
      <w:r w:rsidRPr="00E95571">
        <w:rPr>
          <w:rFonts w:asciiTheme="majorBidi" w:hAnsiTheme="majorBidi" w:cstheme="majorBidi"/>
          <w:b/>
          <w:bCs/>
          <w:sz w:val="28"/>
          <w:szCs w:val="28"/>
        </w:rPr>
        <w:t>.</w:t>
      </w:r>
    </w:p>
    <w:p w14:paraId="44B41391" w14:textId="77777777" w:rsidR="00836A90" w:rsidRPr="00E95571" w:rsidRDefault="00836A90" w:rsidP="00DA5930">
      <w:pPr>
        <w:spacing w:after="0" w:line="360" w:lineRule="auto"/>
        <w:jc w:val="both"/>
        <w:rPr>
          <w:rFonts w:asciiTheme="majorBidi" w:hAnsiTheme="majorBidi" w:cstheme="majorBidi"/>
          <w:b/>
          <w:bCs/>
          <w:sz w:val="28"/>
          <w:szCs w:val="28"/>
        </w:rPr>
      </w:pPr>
    </w:p>
    <w:p w14:paraId="12DC52B4" w14:textId="608FD749"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060FDC">
        <w:rPr>
          <w:rFonts w:asciiTheme="majorBidi" w:eastAsia="Calibri" w:hAnsiTheme="majorBidi" w:cstheme="majorBidi"/>
          <w:b/>
          <w:bCs/>
          <w:kern w:val="2"/>
          <w:sz w:val="28"/>
          <w:szCs w:val="28"/>
          <w14:ligatures w14:val="standardContextual"/>
        </w:rPr>
        <w:t>34</w:t>
      </w:r>
      <w:r w:rsidRPr="00E95571">
        <w:rPr>
          <w:rFonts w:asciiTheme="majorBidi" w:eastAsia="Calibri" w:hAnsiTheme="majorBidi" w:cstheme="majorBidi"/>
          <w:b/>
          <w:bCs/>
          <w:kern w:val="2"/>
          <w:sz w:val="28"/>
          <w:szCs w:val="28"/>
          <w:rtl/>
          <w14:ligatures w14:val="standardContextual"/>
        </w:rPr>
        <w:t>)</w:t>
      </w:r>
    </w:p>
    <w:p w14:paraId="0CB38166" w14:textId="6B0EE67B" w:rsidR="008941B4" w:rsidRPr="00E95571" w:rsidRDefault="008941B4" w:rsidP="00DA5930">
      <w:pPr>
        <w:spacing w:after="0" w:line="360" w:lineRule="auto"/>
        <w:jc w:val="both"/>
        <w:rPr>
          <w:rFonts w:asciiTheme="majorBidi" w:hAnsiTheme="majorBidi" w:cstheme="majorBidi"/>
          <w:b/>
          <w:bCs/>
          <w:sz w:val="28"/>
          <w:szCs w:val="28"/>
          <w:rtl/>
        </w:rPr>
      </w:pPr>
      <w:r w:rsidRPr="00E95571">
        <w:rPr>
          <w:rFonts w:asciiTheme="majorBidi" w:hAnsiTheme="majorBidi" w:cstheme="majorBidi"/>
          <w:b/>
          <w:bCs/>
          <w:sz w:val="28"/>
          <w:szCs w:val="28"/>
          <w:rtl/>
        </w:rPr>
        <w:t xml:space="preserve"> تبدأ السنة المالية </w:t>
      </w:r>
      <w:r w:rsidR="0085460E" w:rsidRPr="00E95571">
        <w:rPr>
          <w:rFonts w:asciiTheme="majorBidi" w:hAnsiTheme="majorBidi" w:cstheme="majorBidi" w:hint="cs"/>
          <w:b/>
          <w:bCs/>
          <w:sz w:val="28"/>
          <w:szCs w:val="28"/>
          <w:rtl/>
        </w:rPr>
        <w:t>للمؤسسة</w:t>
      </w:r>
      <w:r w:rsidRPr="00E95571">
        <w:rPr>
          <w:rFonts w:asciiTheme="majorBidi" w:hAnsiTheme="majorBidi" w:cstheme="majorBidi"/>
          <w:b/>
          <w:bCs/>
          <w:sz w:val="28"/>
          <w:szCs w:val="28"/>
          <w:rtl/>
        </w:rPr>
        <w:t xml:space="preserve"> في 1 يناير وتنتهي في 31 ديسمبر من كل سنة، على أن تبدأ السنة المالية الأولى من تاريخ إشهارها حتى 31 ديسمبر من السنة المالية، وتدون حساباتها في سجلات تعد لهذا الغرض، وتوضح فيها جميع التفصيلات المتعلقة بالمصروفات والإيرادات، بما في ذلك التبرعات والهبات ومصدرها، والاستثمار وطريقة إدارته.</w:t>
      </w:r>
    </w:p>
    <w:p w14:paraId="2CF26199" w14:textId="77777777" w:rsidR="00A37AE3" w:rsidRPr="00E95571" w:rsidRDefault="00A37AE3" w:rsidP="00DA5930">
      <w:pPr>
        <w:spacing w:after="0" w:line="360" w:lineRule="auto"/>
        <w:jc w:val="both"/>
        <w:rPr>
          <w:rFonts w:asciiTheme="majorBidi" w:hAnsiTheme="majorBidi" w:cstheme="majorBidi"/>
          <w:b/>
          <w:bCs/>
          <w:sz w:val="28"/>
          <w:szCs w:val="28"/>
        </w:rPr>
      </w:pPr>
    </w:p>
    <w:p w14:paraId="120021D7" w14:textId="49F37B60"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060FDC">
        <w:rPr>
          <w:rFonts w:asciiTheme="majorBidi" w:eastAsia="Calibri" w:hAnsiTheme="majorBidi" w:cstheme="majorBidi"/>
          <w:b/>
          <w:bCs/>
          <w:kern w:val="2"/>
          <w:sz w:val="28"/>
          <w:szCs w:val="28"/>
          <w14:ligatures w14:val="standardContextual"/>
        </w:rPr>
        <w:t>35</w:t>
      </w:r>
      <w:r w:rsidRPr="00E95571">
        <w:rPr>
          <w:rFonts w:asciiTheme="majorBidi" w:eastAsia="Calibri" w:hAnsiTheme="majorBidi" w:cstheme="majorBidi"/>
          <w:b/>
          <w:bCs/>
          <w:kern w:val="2"/>
          <w:sz w:val="28"/>
          <w:szCs w:val="28"/>
          <w:rtl/>
          <w14:ligatures w14:val="standardContextual"/>
        </w:rPr>
        <w:t>)</w:t>
      </w:r>
    </w:p>
    <w:p w14:paraId="5AE69C4F" w14:textId="41097D2A" w:rsidR="008941B4" w:rsidRPr="00E95571" w:rsidRDefault="008941B4" w:rsidP="00DA5930">
      <w:pPr>
        <w:pBdr>
          <w:top w:val="nil"/>
          <w:left w:val="nil"/>
          <w:bottom w:val="nil"/>
          <w:right w:val="nil"/>
          <w:between w:val="nil"/>
        </w:pBdr>
        <w:spacing w:after="0" w:line="360" w:lineRule="auto"/>
        <w:ind w:left="141"/>
        <w:jc w:val="both"/>
        <w:rPr>
          <w:rFonts w:asciiTheme="majorBidi" w:eastAsia="Calibri" w:hAnsiTheme="majorBidi" w:cstheme="majorBidi"/>
          <w:b/>
          <w:bCs/>
          <w:color w:val="000000"/>
          <w:sz w:val="28"/>
          <w:szCs w:val="28"/>
          <w:rtl/>
        </w:rPr>
      </w:pPr>
      <w:r w:rsidRPr="00E95571">
        <w:rPr>
          <w:rFonts w:asciiTheme="majorBidi" w:eastAsia="Calibri" w:hAnsiTheme="majorBidi" w:cstheme="majorBidi"/>
          <w:b/>
          <w:bCs/>
          <w:color w:val="000000" w:themeColor="text1"/>
          <w:sz w:val="28"/>
          <w:szCs w:val="28"/>
          <w:rtl/>
        </w:rPr>
        <w:t xml:space="preserve">يكون مراجع الحسابات من غير أعضاء مجلس الإدارة، </w:t>
      </w:r>
      <w:r w:rsidR="00AE37D0" w:rsidRPr="00E95571">
        <w:rPr>
          <w:rFonts w:asciiTheme="majorBidi" w:eastAsia="Calibri" w:hAnsiTheme="majorBidi" w:cstheme="majorBidi" w:hint="cs"/>
          <w:b/>
          <w:bCs/>
          <w:color w:val="000000" w:themeColor="text1"/>
          <w:sz w:val="28"/>
          <w:szCs w:val="28"/>
          <w:rtl/>
        </w:rPr>
        <w:t>يختاره مجلس الأمناء</w:t>
      </w:r>
      <w:r w:rsidRPr="00E95571">
        <w:rPr>
          <w:rFonts w:asciiTheme="majorBidi" w:eastAsia="Calibri" w:hAnsiTheme="majorBidi" w:cstheme="majorBidi"/>
          <w:b/>
          <w:bCs/>
          <w:color w:val="000000" w:themeColor="text1"/>
          <w:sz w:val="28"/>
          <w:szCs w:val="28"/>
          <w:rtl/>
        </w:rPr>
        <w:t xml:space="preserve"> سنوياً، وتحدد مكافأته بناءً على اقتراح مجلس الإدار</w:t>
      </w:r>
      <w:r w:rsidRPr="00E95571">
        <w:rPr>
          <w:rFonts w:asciiTheme="majorBidi" w:hAnsiTheme="majorBidi" w:cstheme="majorBidi"/>
          <w:b/>
          <w:bCs/>
          <w:sz w:val="28"/>
          <w:szCs w:val="28"/>
          <w:rtl/>
        </w:rPr>
        <w:t>ة،</w:t>
      </w:r>
      <w:r w:rsidRPr="00E95571">
        <w:rPr>
          <w:rFonts w:asciiTheme="majorBidi" w:eastAsia="Calibri" w:hAnsiTheme="majorBidi" w:cstheme="majorBidi"/>
          <w:b/>
          <w:bCs/>
          <w:color w:val="000000" w:themeColor="text1"/>
          <w:sz w:val="28"/>
          <w:szCs w:val="28"/>
          <w:rtl/>
        </w:rPr>
        <w:t xml:space="preserve"> ويجوز تجديد اختياره</w:t>
      </w:r>
      <w:r w:rsidRPr="00E95571">
        <w:rPr>
          <w:rFonts w:asciiTheme="majorBidi" w:hAnsiTheme="majorBidi" w:cstheme="majorBidi"/>
          <w:b/>
          <w:bCs/>
          <w:sz w:val="28"/>
          <w:szCs w:val="28"/>
          <w:rtl/>
        </w:rPr>
        <w:t>،</w:t>
      </w:r>
      <w:r w:rsidRPr="00E95571">
        <w:rPr>
          <w:rFonts w:asciiTheme="majorBidi" w:eastAsia="Calibri" w:hAnsiTheme="majorBidi" w:cstheme="majorBidi"/>
          <w:b/>
          <w:bCs/>
          <w:color w:val="000000" w:themeColor="text1"/>
          <w:sz w:val="28"/>
          <w:szCs w:val="28"/>
          <w:rtl/>
        </w:rPr>
        <w:t xml:space="preserve"> ويكون مراجع الحسابات مسؤولاً على مراجعة الحسابات الختامية والميزانية العامة، ومراجعة أوجه الصرف في حدود الميزانية المعتمدة من </w:t>
      </w:r>
      <w:r w:rsidR="00AE37D0" w:rsidRPr="00E95571">
        <w:rPr>
          <w:rFonts w:asciiTheme="majorBidi" w:eastAsia="Calibri" w:hAnsiTheme="majorBidi" w:cstheme="majorBidi" w:hint="cs"/>
          <w:b/>
          <w:bCs/>
          <w:color w:val="000000" w:themeColor="text1"/>
          <w:sz w:val="28"/>
          <w:szCs w:val="28"/>
          <w:rtl/>
        </w:rPr>
        <w:t>مجلس الأمناء</w:t>
      </w:r>
      <w:r w:rsidRPr="00E95571">
        <w:rPr>
          <w:rFonts w:asciiTheme="majorBidi" w:hAnsiTheme="majorBidi" w:cstheme="majorBidi"/>
          <w:b/>
          <w:bCs/>
          <w:sz w:val="28"/>
          <w:szCs w:val="28"/>
          <w:rtl/>
        </w:rPr>
        <w:t xml:space="preserve">، </w:t>
      </w:r>
      <w:r w:rsidRPr="00E95571">
        <w:rPr>
          <w:rFonts w:asciiTheme="majorBidi" w:eastAsia="Calibri" w:hAnsiTheme="majorBidi" w:cstheme="majorBidi"/>
          <w:b/>
          <w:bCs/>
          <w:color w:val="000000" w:themeColor="text1"/>
          <w:sz w:val="28"/>
          <w:szCs w:val="28"/>
          <w:rtl/>
        </w:rPr>
        <w:t xml:space="preserve">وعليه تقديم تقرير بنتيجة مراجعته إلى مجلس الإدارة </w:t>
      </w:r>
      <w:r w:rsidR="00AE37D0" w:rsidRPr="00E95571">
        <w:rPr>
          <w:rFonts w:asciiTheme="majorBidi" w:eastAsia="Calibri" w:hAnsiTheme="majorBidi" w:cstheme="majorBidi" w:hint="cs"/>
          <w:b/>
          <w:bCs/>
          <w:color w:val="000000" w:themeColor="text1"/>
          <w:sz w:val="28"/>
          <w:szCs w:val="28"/>
          <w:rtl/>
        </w:rPr>
        <w:t>ومجلس الأمناء</w:t>
      </w:r>
      <w:r w:rsidRPr="00E95571">
        <w:rPr>
          <w:rFonts w:asciiTheme="majorBidi" w:eastAsia="Calibri" w:hAnsiTheme="majorBidi" w:cstheme="majorBidi"/>
          <w:b/>
          <w:bCs/>
          <w:color w:val="000000" w:themeColor="text1"/>
          <w:sz w:val="28"/>
          <w:szCs w:val="28"/>
          <w:rtl/>
        </w:rPr>
        <w:t>، و</w:t>
      </w:r>
      <w:r w:rsidRPr="00E95571">
        <w:rPr>
          <w:rFonts w:asciiTheme="majorBidi" w:hAnsiTheme="majorBidi" w:cstheme="majorBidi"/>
          <w:b/>
          <w:bCs/>
          <w:sz w:val="28"/>
          <w:szCs w:val="28"/>
          <w:rtl/>
        </w:rPr>
        <w:t>إ</w:t>
      </w:r>
      <w:r w:rsidRPr="00E95571">
        <w:rPr>
          <w:rFonts w:asciiTheme="majorBidi" w:eastAsia="Calibri" w:hAnsiTheme="majorBidi" w:cstheme="majorBidi"/>
          <w:b/>
          <w:bCs/>
          <w:color w:val="000000" w:themeColor="text1"/>
          <w:sz w:val="28"/>
          <w:szCs w:val="28"/>
          <w:rtl/>
        </w:rPr>
        <w:t xml:space="preserve">خطار رئيس مجلس الإدارة بمكاتبةٍ بأي نقص أو خطأ أو مخالفة </w:t>
      </w:r>
      <w:r w:rsidRPr="00E95571">
        <w:rPr>
          <w:rFonts w:asciiTheme="majorBidi" w:hAnsiTheme="majorBidi" w:cstheme="majorBidi"/>
          <w:b/>
          <w:bCs/>
          <w:sz w:val="28"/>
          <w:szCs w:val="28"/>
          <w:rtl/>
        </w:rPr>
        <w:t>ت</w:t>
      </w:r>
      <w:r w:rsidRPr="00E95571">
        <w:rPr>
          <w:rFonts w:asciiTheme="majorBidi" w:eastAsia="Calibri" w:hAnsiTheme="majorBidi" w:cstheme="majorBidi"/>
          <w:b/>
          <w:bCs/>
          <w:color w:val="000000" w:themeColor="text1"/>
          <w:sz w:val="28"/>
          <w:szCs w:val="28"/>
          <w:rtl/>
        </w:rPr>
        <w:t>ستوجب الاعتراض عليها</w:t>
      </w:r>
      <w:r w:rsidRPr="00E95571">
        <w:rPr>
          <w:rFonts w:asciiTheme="majorBidi" w:hAnsiTheme="majorBidi" w:cstheme="majorBidi"/>
          <w:b/>
          <w:bCs/>
          <w:sz w:val="28"/>
          <w:szCs w:val="28"/>
          <w:rtl/>
        </w:rPr>
        <w:t xml:space="preserve">، </w:t>
      </w:r>
      <w:r w:rsidRPr="00E95571">
        <w:rPr>
          <w:rFonts w:asciiTheme="majorBidi" w:eastAsia="Calibri" w:hAnsiTheme="majorBidi" w:cstheme="majorBidi"/>
          <w:b/>
          <w:bCs/>
          <w:color w:val="000000" w:themeColor="text1"/>
          <w:sz w:val="28"/>
          <w:szCs w:val="28"/>
          <w:rtl/>
        </w:rPr>
        <w:t xml:space="preserve">فإذا لم </w:t>
      </w:r>
      <w:r w:rsidRPr="00E95571">
        <w:rPr>
          <w:rFonts w:asciiTheme="majorBidi" w:hAnsiTheme="majorBidi" w:cstheme="majorBidi"/>
          <w:b/>
          <w:bCs/>
          <w:sz w:val="28"/>
          <w:szCs w:val="28"/>
          <w:rtl/>
        </w:rPr>
        <w:t>يستطع</w:t>
      </w:r>
      <w:r w:rsidRPr="00E95571">
        <w:rPr>
          <w:rFonts w:asciiTheme="majorBidi" w:eastAsia="Calibri" w:hAnsiTheme="majorBidi" w:cstheme="majorBidi"/>
          <w:b/>
          <w:bCs/>
          <w:color w:val="000000" w:themeColor="text1"/>
          <w:sz w:val="28"/>
          <w:szCs w:val="28"/>
          <w:rtl/>
        </w:rPr>
        <w:t xml:space="preserve"> رئيس مجلس الإدارة استيفاء النقص أو </w:t>
      </w:r>
      <w:r w:rsidRPr="00E95571">
        <w:rPr>
          <w:rFonts w:asciiTheme="majorBidi" w:hAnsiTheme="majorBidi" w:cstheme="majorBidi"/>
          <w:b/>
          <w:bCs/>
          <w:sz w:val="28"/>
          <w:szCs w:val="28"/>
          <w:rtl/>
        </w:rPr>
        <w:t>تصحيح</w:t>
      </w:r>
      <w:r w:rsidRPr="00E95571">
        <w:rPr>
          <w:rFonts w:asciiTheme="majorBidi" w:eastAsia="Calibri" w:hAnsiTheme="majorBidi" w:cstheme="majorBidi"/>
          <w:b/>
          <w:bCs/>
          <w:color w:val="000000" w:themeColor="text1"/>
          <w:sz w:val="28"/>
          <w:szCs w:val="28"/>
          <w:rtl/>
        </w:rPr>
        <w:t xml:space="preserve"> الخطأ أو إزالة أسباب المخالفة، وجب على المراجع رفع الأمر فوراً الى مجلس الإدارة، وأن يُضَمّن تقريره ذلك</w:t>
      </w:r>
      <w:r w:rsidRPr="00E95571">
        <w:rPr>
          <w:rFonts w:asciiTheme="majorBidi" w:eastAsia="Calibri" w:hAnsiTheme="majorBidi" w:cstheme="majorBidi"/>
          <w:b/>
          <w:bCs/>
          <w:color w:val="000000" w:themeColor="text1"/>
          <w:sz w:val="28"/>
          <w:szCs w:val="28"/>
        </w:rPr>
        <w:t>.</w:t>
      </w:r>
    </w:p>
    <w:p w14:paraId="5DC300BF" w14:textId="77777777" w:rsidR="00A37AE3" w:rsidRPr="00E95571" w:rsidRDefault="00A37AE3" w:rsidP="00DA5930">
      <w:pPr>
        <w:pBdr>
          <w:top w:val="nil"/>
          <w:left w:val="nil"/>
          <w:bottom w:val="nil"/>
          <w:right w:val="nil"/>
          <w:between w:val="nil"/>
        </w:pBdr>
        <w:spacing w:after="0" w:line="360" w:lineRule="auto"/>
        <w:ind w:left="141"/>
        <w:jc w:val="both"/>
        <w:rPr>
          <w:rFonts w:asciiTheme="majorBidi" w:hAnsiTheme="majorBidi" w:cstheme="majorBidi"/>
          <w:b/>
          <w:bCs/>
          <w:color w:val="000000"/>
          <w:sz w:val="28"/>
          <w:szCs w:val="28"/>
        </w:rPr>
      </w:pPr>
    </w:p>
    <w:p w14:paraId="4011C54B" w14:textId="78E189A7"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060FDC">
        <w:rPr>
          <w:rFonts w:asciiTheme="majorBidi" w:eastAsia="Calibri" w:hAnsiTheme="majorBidi" w:cstheme="majorBidi"/>
          <w:b/>
          <w:bCs/>
          <w:kern w:val="2"/>
          <w:sz w:val="28"/>
          <w:szCs w:val="28"/>
          <w14:ligatures w14:val="standardContextual"/>
        </w:rPr>
        <w:t>36</w:t>
      </w:r>
      <w:r w:rsidRPr="00E95571">
        <w:rPr>
          <w:rFonts w:asciiTheme="majorBidi" w:eastAsia="Calibri" w:hAnsiTheme="majorBidi" w:cstheme="majorBidi"/>
          <w:b/>
          <w:bCs/>
          <w:kern w:val="2"/>
          <w:sz w:val="28"/>
          <w:szCs w:val="28"/>
          <w:rtl/>
          <w14:ligatures w14:val="standardContextual"/>
        </w:rPr>
        <w:t>)</w:t>
      </w:r>
    </w:p>
    <w:p w14:paraId="22AF3DB6" w14:textId="7F725271" w:rsidR="008941B4" w:rsidRPr="00E95571" w:rsidRDefault="008941B4" w:rsidP="00DA5930">
      <w:pPr>
        <w:spacing w:after="0" w:line="360" w:lineRule="auto"/>
        <w:jc w:val="both"/>
        <w:rPr>
          <w:rFonts w:asciiTheme="majorBidi" w:hAnsiTheme="majorBidi" w:cstheme="majorBidi"/>
          <w:b/>
          <w:bCs/>
          <w:sz w:val="28"/>
          <w:szCs w:val="28"/>
          <w:rtl/>
        </w:rPr>
      </w:pPr>
      <w:r w:rsidRPr="00E95571">
        <w:rPr>
          <w:rFonts w:asciiTheme="majorBidi" w:hAnsiTheme="majorBidi" w:cstheme="majorBidi"/>
          <w:b/>
          <w:bCs/>
          <w:sz w:val="28"/>
          <w:szCs w:val="28"/>
          <w:rtl/>
        </w:rPr>
        <w:lastRenderedPageBreak/>
        <w:t>تعرض الميزانية العمومية</w:t>
      </w:r>
      <w:r w:rsidR="00CC7329" w:rsidRPr="00E95571">
        <w:rPr>
          <w:rFonts w:asciiTheme="majorBidi" w:hAnsiTheme="majorBidi" w:cstheme="majorBidi" w:hint="cs"/>
          <w:b/>
          <w:bCs/>
          <w:sz w:val="28"/>
          <w:szCs w:val="28"/>
          <w:rtl/>
        </w:rPr>
        <w:t xml:space="preserve"> التقديرية</w:t>
      </w:r>
      <w:r w:rsidRPr="00E95571">
        <w:rPr>
          <w:rFonts w:asciiTheme="majorBidi" w:hAnsiTheme="majorBidi" w:cstheme="majorBidi"/>
          <w:b/>
          <w:bCs/>
          <w:sz w:val="28"/>
          <w:szCs w:val="28"/>
          <w:rtl/>
        </w:rPr>
        <w:t xml:space="preserve"> والحسابات الختامية وتقرير مجلس الإدارة ومراجع الحسابات في اجتماع </w:t>
      </w:r>
      <w:r w:rsidR="006C3196" w:rsidRPr="00E95571">
        <w:rPr>
          <w:rFonts w:asciiTheme="majorBidi" w:hAnsiTheme="majorBidi" w:cstheme="majorBidi" w:hint="cs"/>
          <w:b/>
          <w:bCs/>
          <w:sz w:val="28"/>
          <w:szCs w:val="28"/>
          <w:rtl/>
        </w:rPr>
        <w:t>مجلس الأمناء</w:t>
      </w:r>
      <w:r w:rsidRPr="00E95571">
        <w:rPr>
          <w:rFonts w:asciiTheme="majorBidi" w:hAnsiTheme="majorBidi" w:cstheme="majorBidi"/>
          <w:b/>
          <w:bCs/>
          <w:sz w:val="28"/>
          <w:szCs w:val="28"/>
          <w:rtl/>
        </w:rPr>
        <w:t xml:space="preserve"> العادي، ويُمكّن أعضاء</w:t>
      </w:r>
      <w:r w:rsidR="006C3196" w:rsidRPr="00E95571">
        <w:rPr>
          <w:rFonts w:asciiTheme="majorBidi" w:hAnsiTheme="majorBidi" w:cstheme="majorBidi" w:hint="cs"/>
          <w:b/>
          <w:bCs/>
          <w:sz w:val="28"/>
          <w:szCs w:val="28"/>
          <w:rtl/>
        </w:rPr>
        <w:t xml:space="preserve"> مجلس الأمناء</w:t>
      </w:r>
      <w:r w:rsidRPr="00E95571">
        <w:rPr>
          <w:rFonts w:asciiTheme="majorBidi" w:hAnsiTheme="majorBidi" w:cstheme="majorBidi"/>
          <w:b/>
          <w:bCs/>
          <w:sz w:val="28"/>
          <w:szCs w:val="28"/>
          <w:rtl/>
        </w:rPr>
        <w:t xml:space="preserve"> من الاطلاع عليها قبل انعقاد </w:t>
      </w:r>
      <w:r w:rsidR="002D677B" w:rsidRPr="00E95571">
        <w:rPr>
          <w:rFonts w:asciiTheme="majorBidi" w:hAnsiTheme="majorBidi" w:cstheme="majorBidi" w:hint="cs"/>
          <w:b/>
          <w:bCs/>
          <w:sz w:val="28"/>
          <w:szCs w:val="28"/>
          <w:rtl/>
        </w:rPr>
        <w:t>مجلس الأمناء</w:t>
      </w:r>
      <w:r w:rsidRPr="00E95571">
        <w:rPr>
          <w:rFonts w:asciiTheme="majorBidi" w:hAnsiTheme="majorBidi" w:cstheme="majorBidi"/>
          <w:b/>
          <w:bCs/>
          <w:sz w:val="28"/>
          <w:szCs w:val="28"/>
          <w:rtl/>
        </w:rPr>
        <w:t xml:space="preserve"> في اجتماعه</w:t>
      </w:r>
      <w:r w:rsidR="002D677B" w:rsidRPr="00E95571">
        <w:rPr>
          <w:rFonts w:asciiTheme="majorBidi" w:hAnsiTheme="majorBidi" w:cstheme="majorBidi" w:hint="cs"/>
          <w:b/>
          <w:bCs/>
          <w:sz w:val="28"/>
          <w:szCs w:val="28"/>
          <w:rtl/>
        </w:rPr>
        <w:t xml:space="preserve"> </w:t>
      </w:r>
      <w:r w:rsidRPr="00E95571">
        <w:rPr>
          <w:rFonts w:asciiTheme="majorBidi" w:hAnsiTheme="majorBidi" w:cstheme="majorBidi"/>
          <w:b/>
          <w:bCs/>
          <w:sz w:val="28"/>
          <w:szCs w:val="28"/>
          <w:rtl/>
        </w:rPr>
        <w:t>السنوي بفترة وجيزة إن اقتضى الأمر.</w:t>
      </w:r>
    </w:p>
    <w:p w14:paraId="388A7CF9" w14:textId="77777777" w:rsidR="00A37AE3" w:rsidRPr="00E95571" w:rsidRDefault="00A37AE3" w:rsidP="00DA5930">
      <w:pPr>
        <w:spacing w:after="0" w:line="360" w:lineRule="auto"/>
        <w:jc w:val="both"/>
        <w:rPr>
          <w:rFonts w:asciiTheme="majorBidi" w:hAnsiTheme="majorBidi" w:cstheme="majorBidi"/>
          <w:b/>
          <w:bCs/>
          <w:sz w:val="28"/>
          <w:szCs w:val="28"/>
        </w:rPr>
      </w:pPr>
    </w:p>
    <w:p w14:paraId="5797A8FE" w14:textId="04656876"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060FDC">
        <w:rPr>
          <w:rFonts w:asciiTheme="majorBidi" w:eastAsia="Calibri" w:hAnsiTheme="majorBidi" w:cstheme="majorBidi"/>
          <w:b/>
          <w:bCs/>
          <w:kern w:val="2"/>
          <w:sz w:val="28"/>
          <w:szCs w:val="28"/>
          <w14:ligatures w14:val="standardContextual"/>
        </w:rPr>
        <w:t>37</w:t>
      </w:r>
      <w:r w:rsidRPr="00E95571">
        <w:rPr>
          <w:rFonts w:asciiTheme="majorBidi" w:eastAsia="Calibri" w:hAnsiTheme="majorBidi" w:cstheme="majorBidi"/>
          <w:b/>
          <w:bCs/>
          <w:kern w:val="2"/>
          <w:sz w:val="28"/>
          <w:szCs w:val="28"/>
          <w:rtl/>
          <w14:ligatures w14:val="standardContextual"/>
        </w:rPr>
        <w:t>)</w:t>
      </w:r>
    </w:p>
    <w:p w14:paraId="07DA0067" w14:textId="77777777" w:rsidR="008941B4" w:rsidRPr="00E95571" w:rsidRDefault="008941B4" w:rsidP="00DA5930">
      <w:pPr>
        <w:spacing w:after="0" w:line="360" w:lineRule="auto"/>
        <w:jc w:val="center"/>
        <w:rPr>
          <w:rFonts w:asciiTheme="majorBidi" w:hAnsiTheme="majorBidi" w:cstheme="majorBidi"/>
          <w:b/>
          <w:bCs/>
          <w:sz w:val="28"/>
          <w:szCs w:val="28"/>
        </w:rPr>
      </w:pPr>
      <w:r w:rsidRPr="00E95571">
        <w:rPr>
          <w:rFonts w:asciiTheme="majorBidi" w:hAnsiTheme="majorBidi" w:cstheme="majorBidi"/>
          <w:b/>
          <w:bCs/>
          <w:sz w:val="28"/>
          <w:szCs w:val="28"/>
          <w:rtl/>
        </w:rPr>
        <w:t>(أحكام الحل والتصفية والدمج)</w:t>
      </w:r>
    </w:p>
    <w:p w14:paraId="514E1495" w14:textId="1BB8F093" w:rsidR="008941B4" w:rsidRPr="00E95571" w:rsidRDefault="008941B4" w:rsidP="00DA5930">
      <w:pPr>
        <w:spacing w:after="0" w:line="360" w:lineRule="auto"/>
        <w:rPr>
          <w:rFonts w:asciiTheme="majorBidi" w:hAnsiTheme="majorBidi" w:cstheme="majorBidi"/>
          <w:b/>
          <w:bCs/>
          <w:sz w:val="28"/>
          <w:szCs w:val="28"/>
        </w:rPr>
      </w:pPr>
      <w:r w:rsidRPr="00E95571">
        <w:rPr>
          <w:rFonts w:asciiTheme="majorBidi" w:hAnsiTheme="majorBidi" w:cstheme="majorBidi"/>
          <w:b/>
          <w:bCs/>
          <w:sz w:val="28"/>
          <w:szCs w:val="28"/>
          <w:rtl/>
        </w:rPr>
        <w:t xml:space="preserve">عند حل </w:t>
      </w:r>
      <w:r w:rsidR="002D677B" w:rsidRPr="00E95571">
        <w:rPr>
          <w:rFonts w:asciiTheme="majorBidi" w:hAnsiTheme="majorBidi" w:cstheme="majorBidi" w:hint="cs"/>
          <w:b/>
          <w:bCs/>
          <w:sz w:val="28"/>
          <w:szCs w:val="28"/>
          <w:rtl/>
        </w:rPr>
        <w:t>المؤسسة</w:t>
      </w:r>
      <w:r w:rsidRPr="00E95571">
        <w:rPr>
          <w:rFonts w:asciiTheme="majorBidi" w:hAnsiTheme="majorBidi" w:cstheme="majorBidi"/>
          <w:b/>
          <w:bCs/>
          <w:sz w:val="28"/>
          <w:szCs w:val="28"/>
          <w:rtl/>
        </w:rPr>
        <w:t xml:space="preserve"> أو تصفيتها تُوزع ممتلكاتها وأصولها وأموالها كالتالي:</w:t>
      </w:r>
    </w:p>
    <w:p w14:paraId="3B787591" w14:textId="11EBCD45" w:rsidR="008941B4" w:rsidRPr="00E95571" w:rsidRDefault="008941B4" w:rsidP="00DA5930">
      <w:pPr>
        <w:numPr>
          <w:ilvl w:val="0"/>
          <w:numId w:val="10"/>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الوفاء بالديون والمديونيات والالتزامات القائمة.</w:t>
      </w:r>
    </w:p>
    <w:p w14:paraId="17430290" w14:textId="3551A1CC" w:rsidR="008941B4" w:rsidRPr="00E95571" w:rsidRDefault="008941B4" w:rsidP="00DA5930">
      <w:pPr>
        <w:numPr>
          <w:ilvl w:val="0"/>
          <w:numId w:val="10"/>
        </w:numPr>
        <w:pBdr>
          <w:top w:val="nil"/>
          <w:left w:val="nil"/>
          <w:bottom w:val="nil"/>
          <w:right w:val="nil"/>
          <w:between w:val="nil"/>
        </w:pBdr>
        <w:spacing w:after="0" w:line="360" w:lineRule="auto"/>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تؤول بقية الممتلكات إلى الجهة التي </w:t>
      </w:r>
      <w:r w:rsidR="002D677B" w:rsidRPr="00E95571">
        <w:rPr>
          <w:rFonts w:asciiTheme="majorBidi" w:eastAsia="Calibri" w:hAnsiTheme="majorBidi" w:cstheme="majorBidi" w:hint="cs"/>
          <w:b/>
          <w:bCs/>
          <w:color w:val="000000" w:themeColor="text1"/>
          <w:sz w:val="28"/>
          <w:szCs w:val="28"/>
          <w:rtl/>
        </w:rPr>
        <w:t>يقترحها مجلس الأمناء</w:t>
      </w:r>
      <w:r w:rsidRPr="00E95571">
        <w:rPr>
          <w:rFonts w:asciiTheme="majorBidi" w:hAnsiTheme="majorBidi" w:cstheme="majorBidi"/>
          <w:b/>
          <w:bCs/>
          <w:sz w:val="28"/>
          <w:szCs w:val="28"/>
        </w:rPr>
        <w:t>،</w:t>
      </w:r>
      <w:r w:rsidRPr="00E95571">
        <w:rPr>
          <w:rFonts w:asciiTheme="majorBidi" w:eastAsia="Calibri" w:hAnsiTheme="majorBidi" w:cstheme="majorBidi"/>
          <w:b/>
          <w:bCs/>
          <w:color w:val="000000" w:themeColor="text1"/>
          <w:sz w:val="28"/>
          <w:szCs w:val="28"/>
          <w:rtl/>
        </w:rPr>
        <w:t xml:space="preserve"> شريطة أن ت</w:t>
      </w:r>
      <w:r w:rsidRPr="00E95571">
        <w:rPr>
          <w:rFonts w:asciiTheme="majorBidi" w:hAnsiTheme="majorBidi" w:cstheme="majorBidi"/>
          <w:b/>
          <w:bCs/>
          <w:sz w:val="28"/>
          <w:szCs w:val="28"/>
          <w:rtl/>
        </w:rPr>
        <w:t>عمل ال</w:t>
      </w:r>
      <w:r w:rsidRPr="00E95571">
        <w:rPr>
          <w:rFonts w:asciiTheme="majorBidi" w:eastAsia="Calibri" w:hAnsiTheme="majorBidi" w:cstheme="majorBidi"/>
          <w:b/>
          <w:bCs/>
          <w:color w:val="000000" w:themeColor="text1"/>
          <w:sz w:val="28"/>
          <w:szCs w:val="28"/>
          <w:rtl/>
        </w:rPr>
        <w:t>جهة في نفس الغرض، وي</w:t>
      </w:r>
      <w:r w:rsidR="00E42E23" w:rsidRPr="00E95571">
        <w:rPr>
          <w:rFonts w:asciiTheme="majorBidi" w:eastAsia="Calibri" w:hAnsiTheme="majorBidi" w:cstheme="majorBidi" w:hint="cs"/>
          <w:b/>
          <w:bCs/>
          <w:color w:val="000000" w:themeColor="text1"/>
          <w:sz w:val="28"/>
          <w:szCs w:val="28"/>
          <w:rtl/>
        </w:rPr>
        <w:t xml:space="preserve">تم الإعلان عن ذلك في وسائل الاعلام الالكترونية </w:t>
      </w:r>
      <w:r w:rsidRPr="00E95571">
        <w:rPr>
          <w:rFonts w:asciiTheme="majorBidi" w:eastAsia="Calibri" w:hAnsiTheme="majorBidi" w:cstheme="majorBidi"/>
          <w:b/>
          <w:bCs/>
          <w:color w:val="000000" w:themeColor="text1"/>
          <w:sz w:val="28"/>
          <w:szCs w:val="28"/>
          <w:rtl/>
        </w:rPr>
        <w:t>في هذه الحالة.</w:t>
      </w:r>
    </w:p>
    <w:p w14:paraId="1367C3B5" w14:textId="77777777" w:rsidR="00A37AE3" w:rsidRPr="00E95571" w:rsidRDefault="00A37AE3" w:rsidP="00DA5930">
      <w:pPr>
        <w:pBdr>
          <w:top w:val="nil"/>
          <w:left w:val="nil"/>
          <w:bottom w:val="nil"/>
          <w:right w:val="nil"/>
          <w:between w:val="nil"/>
        </w:pBdr>
        <w:spacing w:after="0" w:line="360" w:lineRule="auto"/>
        <w:rPr>
          <w:rFonts w:asciiTheme="majorBidi" w:hAnsiTheme="majorBidi" w:cstheme="majorBidi"/>
          <w:b/>
          <w:bCs/>
          <w:color w:val="000000"/>
          <w:sz w:val="28"/>
          <w:szCs w:val="28"/>
        </w:rPr>
      </w:pPr>
    </w:p>
    <w:p w14:paraId="6BC12D64" w14:textId="1DCBF787"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060FDC">
        <w:rPr>
          <w:rFonts w:asciiTheme="majorBidi" w:eastAsia="Calibri" w:hAnsiTheme="majorBidi" w:cstheme="majorBidi"/>
          <w:b/>
          <w:bCs/>
          <w:kern w:val="2"/>
          <w:sz w:val="28"/>
          <w:szCs w:val="28"/>
          <w14:ligatures w14:val="standardContextual"/>
        </w:rPr>
        <w:t>38</w:t>
      </w:r>
      <w:r w:rsidRPr="00E95571">
        <w:rPr>
          <w:rFonts w:asciiTheme="majorBidi" w:eastAsia="Calibri" w:hAnsiTheme="majorBidi" w:cstheme="majorBidi"/>
          <w:b/>
          <w:bCs/>
          <w:kern w:val="2"/>
          <w:sz w:val="28"/>
          <w:szCs w:val="28"/>
          <w:rtl/>
          <w14:ligatures w14:val="standardContextual"/>
        </w:rPr>
        <w:t>)</w:t>
      </w:r>
    </w:p>
    <w:p w14:paraId="5CAC83E1" w14:textId="169B204D" w:rsidR="008941B4" w:rsidRPr="00E95571" w:rsidRDefault="006B27E4" w:rsidP="00DA5930">
      <w:pPr>
        <w:spacing w:after="0" w:line="360" w:lineRule="auto"/>
        <w:ind w:left="19"/>
        <w:jc w:val="both"/>
        <w:rPr>
          <w:rFonts w:asciiTheme="majorBidi" w:hAnsiTheme="majorBidi" w:cstheme="majorBidi"/>
          <w:b/>
          <w:bCs/>
          <w:sz w:val="28"/>
          <w:szCs w:val="28"/>
          <w:rtl/>
        </w:rPr>
      </w:pPr>
      <w:r w:rsidRPr="00E95571">
        <w:rPr>
          <w:rFonts w:asciiTheme="majorBidi" w:hAnsiTheme="majorBidi" w:cstheme="majorBidi" w:hint="cs"/>
          <w:b/>
          <w:bCs/>
          <w:sz w:val="28"/>
          <w:szCs w:val="28"/>
          <w:rtl/>
        </w:rPr>
        <w:t>يعين مجلس الأمناء</w:t>
      </w:r>
      <w:r w:rsidR="008941B4" w:rsidRPr="00E95571">
        <w:rPr>
          <w:rFonts w:asciiTheme="majorBidi" w:hAnsiTheme="majorBidi" w:cstheme="majorBidi"/>
          <w:b/>
          <w:bCs/>
          <w:sz w:val="28"/>
          <w:szCs w:val="28"/>
          <w:rtl/>
        </w:rPr>
        <w:t xml:space="preserve"> المكلفين بالتصفية، وتحدد إجراءات التصفية ضمن قرار التصفية الصادر </w:t>
      </w:r>
      <w:r w:rsidRPr="00E95571">
        <w:rPr>
          <w:rFonts w:asciiTheme="majorBidi" w:hAnsiTheme="majorBidi" w:cstheme="majorBidi" w:hint="cs"/>
          <w:b/>
          <w:bCs/>
          <w:sz w:val="28"/>
          <w:szCs w:val="28"/>
          <w:rtl/>
        </w:rPr>
        <w:t>عن مجلس الأمناء</w:t>
      </w:r>
      <w:r w:rsidR="008941B4" w:rsidRPr="00E95571">
        <w:rPr>
          <w:rFonts w:asciiTheme="majorBidi" w:hAnsiTheme="majorBidi" w:cstheme="majorBidi"/>
          <w:b/>
          <w:bCs/>
          <w:sz w:val="28"/>
          <w:szCs w:val="28"/>
          <w:rtl/>
        </w:rPr>
        <w:t xml:space="preserve"> في نفس الاجتماع</w:t>
      </w:r>
      <w:r w:rsidR="008941B4" w:rsidRPr="00E95571">
        <w:rPr>
          <w:rFonts w:asciiTheme="majorBidi" w:hAnsiTheme="majorBidi" w:cstheme="majorBidi"/>
          <w:b/>
          <w:bCs/>
          <w:sz w:val="28"/>
          <w:szCs w:val="28"/>
        </w:rPr>
        <w:t>.</w:t>
      </w:r>
    </w:p>
    <w:p w14:paraId="39EEE155" w14:textId="77777777" w:rsidR="00A37AE3" w:rsidRPr="00E95571" w:rsidRDefault="00A37AE3" w:rsidP="00DA5930">
      <w:pPr>
        <w:spacing w:after="0" w:line="360" w:lineRule="auto"/>
        <w:rPr>
          <w:rFonts w:asciiTheme="majorBidi" w:hAnsiTheme="majorBidi" w:cstheme="majorBidi"/>
          <w:b/>
          <w:bCs/>
          <w:sz w:val="28"/>
          <w:szCs w:val="28"/>
        </w:rPr>
      </w:pPr>
    </w:p>
    <w:p w14:paraId="28CE729C" w14:textId="45BB2EEC"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060FDC">
        <w:rPr>
          <w:rFonts w:asciiTheme="majorBidi" w:eastAsia="Calibri" w:hAnsiTheme="majorBidi" w:cstheme="majorBidi"/>
          <w:b/>
          <w:bCs/>
          <w:kern w:val="2"/>
          <w:sz w:val="28"/>
          <w:szCs w:val="28"/>
          <w14:ligatures w14:val="standardContextual"/>
        </w:rPr>
        <w:t>39</w:t>
      </w:r>
      <w:r w:rsidRPr="00E95571">
        <w:rPr>
          <w:rFonts w:asciiTheme="majorBidi" w:eastAsia="Calibri" w:hAnsiTheme="majorBidi" w:cstheme="majorBidi"/>
          <w:b/>
          <w:bCs/>
          <w:kern w:val="2"/>
          <w:sz w:val="28"/>
          <w:szCs w:val="28"/>
          <w:rtl/>
          <w14:ligatures w14:val="standardContextual"/>
        </w:rPr>
        <w:t>)</w:t>
      </w:r>
    </w:p>
    <w:p w14:paraId="42A37D17" w14:textId="005AE536" w:rsidR="008941B4" w:rsidRPr="00E95571" w:rsidRDefault="008941B4" w:rsidP="00DA5930">
      <w:pPr>
        <w:spacing w:after="0" w:line="360" w:lineRule="auto"/>
        <w:jc w:val="both"/>
        <w:rPr>
          <w:rFonts w:asciiTheme="majorBidi" w:hAnsiTheme="majorBidi" w:cstheme="majorBidi"/>
          <w:b/>
          <w:bCs/>
          <w:sz w:val="28"/>
          <w:szCs w:val="28"/>
        </w:rPr>
      </w:pPr>
      <w:r w:rsidRPr="00E95571">
        <w:rPr>
          <w:rFonts w:asciiTheme="majorBidi" w:hAnsiTheme="majorBidi" w:cstheme="majorBidi"/>
          <w:b/>
          <w:bCs/>
          <w:sz w:val="28"/>
          <w:szCs w:val="28"/>
          <w:rtl/>
        </w:rPr>
        <w:t xml:space="preserve">يجوز تقرير دمج </w:t>
      </w:r>
      <w:r w:rsidR="00792F67" w:rsidRPr="00E95571">
        <w:rPr>
          <w:rFonts w:asciiTheme="majorBidi" w:hAnsiTheme="majorBidi" w:cstheme="majorBidi" w:hint="cs"/>
          <w:b/>
          <w:bCs/>
          <w:sz w:val="28"/>
          <w:szCs w:val="28"/>
          <w:rtl/>
        </w:rPr>
        <w:t>المؤسسة</w:t>
      </w:r>
      <w:r w:rsidRPr="00E95571">
        <w:rPr>
          <w:rFonts w:asciiTheme="majorBidi" w:hAnsiTheme="majorBidi" w:cstheme="majorBidi"/>
          <w:b/>
          <w:bCs/>
          <w:sz w:val="28"/>
          <w:szCs w:val="28"/>
          <w:rtl/>
        </w:rPr>
        <w:t xml:space="preserve"> مع </w:t>
      </w:r>
      <w:r w:rsidR="00792F67" w:rsidRPr="00E95571">
        <w:rPr>
          <w:rFonts w:asciiTheme="majorBidi" w:hAnsiTheme="majorBidi" w:cstheme="majorBidi" w:hint="cs"/>
          <w:b/>
          <w:bCs/>
          <w:sz w:val="28"/>
          <w:szCs w:val="28"/>
          <w:rtl/>
        </w:rPr>
        <w:t>مؤسسة</w:t>
      </w:r>
      <w:r w:rsidRPr="00E95571">
        <w:rPr>
          <w:rFonts w:asciiTheme="majorBidi" w:hAnsiTheme="majorBidi" w:cstheme="majorBidi"/>
          <w:b/>
          <w:bCs/>
          <w:sz w:val="28"/>
          <w:szCs w:val="28"/>
          <w:rtl/>
        </w:rPr>
        <w:t xml:space="preserve"> أخرى تمارس ذات النشاط، ويجب أن يصدر قرار الدمج في اجتماع </w:t>
      </w:r>
      <w:r w:rsidR="00B33AE9" w:rsidRPr="00E95571">
        <w:rPr>
          <w:rFonts w:asciiTheme="majorBidi" w:hAnsiTheme="majorBidi" w:cstheme="majorBidi" w:hint="cs"/>
          <w:b/>
          <w:bCs/>
          <w:sz w:val="28"/>
          <w:szCs w:val="28"/>
          <w:rtl/>
        </w:rPr>
        <w:t>مجلس أمناء</w:t>
      </w:r>
      <w:r w:rsidRPr="00E95571">
        <w:rPr>
          <w:rFonts w:asciiTheme="majorBidi" w:hAnsiTheme="majorBidi" w:cstheme="majorBidi"/>
          <w:b/>
          <w:bCs/>
          <w:sz w:val="28"/>
          <w:szCs w:val="28"/>
          <w:rtl/>
        </w:rPr>
        <w:t xml:space="preserve"> غير عادي بأغلبية أصوات الحاضرين، ويجب إخطار المفوضية بذلك</w:t>
      </w:r>
      <w:r w:rsidRPr="00E95571">
        <w:rPr>
          <w:rFonts w:asciiTheme="majorBidi" w:hAnsiTheme="majorBidi" w:cstheme="majorBidi"/>
          <w:b/>
          <w:bCs/>
          <w:sz w:val="28"/>
          <w:szCs w:val="28"/>
        </w:rPr>
        <w:t>.</w:t>
      </w:r>
    </w:p>
    <w:p w14:paraId="78146C16" w14:textId="77777777" w:rsidR="003B7359" w:rsidRPr="00E95571" w:rsidRDefault="003B7359" w:rsidP="00DA5930">
      <w:pPr>
        <w:spacing w:after="0" w:line="360" w:lineRule="auto"/>
        <w:jc w:val="both"/>
        <w:rPr>
          <w:rFonts w:asciiTheme="majorBidi" w:hAnsiTheme="majorBidi" w:cstheme="majorBidi"/>
          <w:b/>
          <w:bCs/>
          <w:sz w:val="28"/>
          <w:szCs w:val="28"/>
          <w:rtl/>
        </w:rPr>
      </w:pPr>
    </w:p>
    <w:p w14:paraId="3ADBA26F" w14:textId="297F109D"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060FDC">
        <w:rPr>
          <w:rFonts w:asciiTheme="majorBidi" w:eastAsia="Calibri" w:hAnsiTheme="majorBidi" w:cstheme="majorBidi"/>
          <w:b/>
          <w:bCs/>
          <w:kern w:val="2"/>
          <w:sz w:val="28"/>
          <w:szCs w:val="28"/>
          <w14:ligatures w14:val="standardContextual"/>
        </w:rPr>
        <w:t>40</w:t>
      </w:r>
      <w:r w:rsidRPr="00E95571">
        <w:rPr>
          <w:rFonts w:asciiTheme="majorBidi" w:eastAsia="Calibri" w:hAnsiTheme="majorBidi" w:cstheme="majorBidi"/>
          <w:b/>
          <w:bCs/>
          <w:kern w:val="2"/>
          <w:sz w:val="28"/>
          <w:szCs w:val="28"/>
          <w:rtl/>
          <w14:ligatures w14:val="standardContextual"/>
        </w:rPr>
        <w:t>)</w:t>
      </w:r>
    </w:p>
    <w:p w14:paraId="2632B6B7" w14:textId="1C30BB40" w:rsidR="008941B4" w:rsidRPr="00E95571" w:rsidRDefault="008941B4" w:rsidP="00DA5930">
      <w:pPr>
        <w:spacing w:after="0" w:line="360" w:lineRule="auto"/>
        <w:jc w:val="both"/>
        <w:rPr>
          <w:rFonts w:asciiTheme="majorBidi" w:hAnsiTheme="majorBidi" w:cstheme="majorBidi"/>
          <w:b/>
          <w:bCs/>
          <w:sz w:val="28"/>
          <w:szCs w:val="28"/>
          <w:rtl/>
        </w:rPr>
      </w:pPr>
      <w:r w:rsidRPr="00E95571">
        <w:rPr>
          <w:rFonts w:asciiTheme="majorBidi" w:hAnsiTheme="majorBidi" w:cstheme="majorBidi"/>
          <w:b/>
          <w:bCs/>
          <w:sz w:val="28"/>
          <w:szCs w:val="28"/>
          <w:rtl/>
        </w:rPr>
        <w:t xml:space="preserve">يجوز أن تُنشأ فروع </w:t>
      </w:r>
      <w:r w:rsidR="005C42C6" w:rsidRPr="00E95571">
        <w:rPr>
          <w:rFonts w:asciiTheme="majorBidi" w:hAnsiTheme="majorBidi" w:cstheme="majorBidi" w:hint="cs"/>
          <w:b/>
          <w:bCs/>
          <w:sz w:val="28"/>
          <w:szCs w:val="28"/>
          <w:rtl/>
        </w:rPr>
        <w:t xml:space="preserve">أو </w:t>
      </w:r>
      <w:r w:rsidR="00775909" w:rsidRPr="00E95571">
        <w:rPr>
          <w:rFonts w:asciiTheme="majorBidi" w:hAnsiTheme="majorBidi" w:cstheme="majorBidi" w:hint="cs"/>
          <w:b/>
          <w:bCs/>
          <w:sz w:val="28"/>
          <w:szCs w:val="28"/>
          <w:rtl/>
        </w:rPr>
        <w:t xml:space="preserve">مكاتب تمثيلية </w:t>
      </w:r>
      <w:r w:rsidRPr="00E95571">
        <w:rPr>
          <w:rFonts w:asciiTheme="majorBidi" w:hAnsiTheme="majorBidi" w:cstheme="majorBidi"/>
          <w:b/>
          <w:bCs/>
          <w:sz w:val="28"/>
          <w:szCs w:val="28"/>
          <w:rtl/>
        </w:rPr>
        <w:t>داخل</w:t>
      </w:r>
      <w:r w:rsidR="00775909" w:rsidRPr="00E95571">
        <w:rPr>
          <w:rFonts w:asciiTheme="majorBidi" w:hAnsiTheme="majorBidi" w:cstheme="majorBidi" w:hint="cs"/>
          <w:b/>
          <w:bCs/>
          <w:sz w:val="28"/>
          <w:szCs w:val="28"/>
          <w:rtl/>
        </w:rPr>
        <w:t xml:space="preserve"> وخارج</w:t>
      </w:r>
      <w:r w:rsidRPr="00E95571">
        <w:rPr>
          <w:rFonts w:asciiTheme="majorBidi" w:hAnsiTheme="majorBidi" w:cstheme="majorBidi"/>
          <w:b/>
          <w:bCs/>
          <w:sz w:val="28"/>
          <w:szCs w:val="28"/>
          <w:rtl/>
        </w:rPr>
        <w:t xml:space="preserve"> ليبيا، بقرار يصدر عن </w:t>
      </w:r>
      <w:r w:rsidR="006B6727" w:rsidRPr="00E95571">
        <w:rPr>
          <w:rFonts w:asciiTheme="majorBidi" w:hAnsiTheme="majorBidi" w:cstheme="majorBidi" w:hint="cs"/>
          <w:b/>
          <w:bCs/>
          <w:sz w:val="28"/>
          <w:szCs w:val="28"/>
          <w:rtl/>
        </w:rPr>
        <w:t>مجلس الأمناء</w:t>
      </w:r>
      <w:r w:rsidRPr="00E95571">
        <w:rPr>
          <w:rFonts w:asciiTheme="majorBidi" w:hAnsiTheme="majorBidi" w:cstheme="majorBidi"/>
          <w:b/>
          <w:bCs/>
          <w:sz w:val="28"/>
          <w:szCs w:val="28"/>
          <w:rtl/>
        </w:rPr>
        <w:t xml:space="preserve"> بناءً على اقتراح من مجلس الإدارة يتضمن بيانا لصلاحيات الفرع وهيكله التنظيمي</w:t>
      </w:r>
      <w:r w:rsidR="00775909" w:rsidRPr="00E95571">
        <w:rPr>
          <w:rFonts w:asciiTheme="majorBidi" w:hAnsiTheme="majorBidi" w:cstheme="majorBidi" w:hint="cs"/>
          <w:b/>
          <w:bCs/>
          <w:sz w:val="28"/>
          <w:szCs w:val="28"/>
          <w:rtl/>
        </w:rPr>
        <w:t>، وفقا للائحة الفروع والمكاتب التمثيلية المعتمدة</w:t>
      </w:r>
      <w:r w:rsidRPr="00E95571">
        <w:rPr>
          <w:rFonts w:asciiTheme="majorBidi" w:hAnsiTheme="majorBidi" w:cstheme="majorBidi"/>
          <w:b/>
          <w:bCs/>
          <w:sz w:val="28"/>
          <w:szCs w:val="28"/>
          <w:rtl/>
        </w:rPr>
        <w:t>.</w:t>
      </w:r>
    </w:p>
    <w:p w14:paraId="64753612" w14:textId="7B3BF93D" w:rsidR="33E6322E" w:rsidRPr="00E95571" w:rsidRDefault="33E6322E" w:rsidP="00DA5930">
      <w:pPr>
        <w:spacing w:after="0" w:line="360" w:lineRule="auto"/>
        <w:jc w:val="both"/>
        <w:rPr>
          <w:rFonts w:asciiTheme="majorBidi" w:hAnsiTheme="majorBidi" w:cstheme="majorBidi"/>
          <w:b/>
          <w:bCs/>
          <w:sz w:val="28"/>
          <w:szCs w:val="28"/>
        </w:rPr>
      </w:pPr>
    </w:p>
    <w:p w14:paraId="2D5E6A30" w14:textId="3D47E541"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060FDC">
        <w:rPr>
          <w:rFonts w:asciiTheme="majorBidi" w:eastAsia="Calibri" w:hAnsiTheme="majorBidi" w:cstheme="majorBidi"/>
          <w:b/>
          <w:bCs/>
          <w:kern w:val="2"/>
          <w:sz w:val="28"/>
          <w:szCs w:val="28"/>
          <w14:ligatures w14:val="standardContextual"/>
        </w:rPr>
        <w:t>41</w:t>
      </w:r>
      <w:r w:rsidRPr="00E95571">
        <w:rPr>
          <w:rFonts w:asciiTheme="majorBidi" w:eastAsia="Calibri" w:hAnsiTheme="majorBidi" w:cstheme="majorBidi"/>
          <w:b/>
          <w:bCs/>
          <w:kern w:val="2"/>
          <w:sz w:val="28"/>
          <w:szCs w:val="28"/>
          <w:rtl/>
          <w14:ligatures w14:val="standardContextual"/>
        </w:rPr>
        <w:t>)</w:t>
      </w:r>
    </w:p>
    <w:p w14:paraId="27371E8A" w14:textId="4B3B338B" w:rsidR="008941B4" w:rsidRPr="00E95571" w:rsidRDefault="006B6727" w:rsidP="00DA5930">
      <w:pPr>
        <w:spacing w:line="360" w:lineRule="auto"/>
        <w:jc w:val="both"/>
        <w:rPr>
          <w:rFonts w:asciiTheme="majorBidi" w:hAnsiTheme="majorBidi" w:cstheme="majorBidi"/>
          <w:b/>
          <w:bCs/>
          <w:sz w:val="28"/>
          <w:szCs w:val="28"/>
        </w:rPr>
      </w:pPr>
      <w:r w:rsidRPr="00E95571">
        <w:rPr>
          <w:rFonts w:asciiTheme="majorBidi" w:hAnsiTheme="majorBidi" w:cstheme="majorBidi" w:hint="cs"/>
          <w:b/>
          <w:bCs/>
          <w:sz w:val="28"/>
          <w:szCs w:val="28"/>
          <w:rtl/>
        </w:rPr>
        <w:t>لمجلس الأمناء</w:t>
      </w:r>
      <w:r w:rsidR="008941B4" w:rsidRPr="00E95571">
        <w:rPr>
          <w:rFonts w:asciiTheme="majorBidi" w:hAnsiTheme="majorBidi" w:cstheme="majorBidi"/>
          <w:b/>
          <w:bCs/>
          <w:sz w:val="28"/>
          <w:szCs w:val="28"/>
          <w:rtl/>
        </w:rPr>
        <w:t xml:space="preserve"> إقالة مجلس الإدارة وسحب الثقة منه، وانتخاب مجلس إدارة جديد في اجتماع غير عادي، وذلك في الحالات التالية:</w:t>
      </w:r>
    </w:p>
    <w:p w14:paraId="089B4B10" w14:textId="77777777" w:rsidR="008941B4" w:rsidRPr="00E95571" w:rsidRDefault="008941B4" w:rsidP="00DA5930">
      <w:pPr>
        <w:numPr>
          <w:ilvl w:val="0"/>
          <w:numId w:val="7"/>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إذا عجز مجلس الإدارة عن الوفاء بالتزاماته وواجباته.</w:t>
      </w:r>
    </w:p>
    <w:p w14:paraId="489B4E66" w14:textId="3F74EB3F" w:rsidR="008941B4" w:rsidRPr="00E95571" w:rsidRDefault="008941B4" w:rsidP="00DA5930">
      <w:pPr>
        <w:numPr>
          <w:ilvl w:val="0"/>
          <w:numId w:val="7"/>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lastRenderedPageBreak/>
        <w:t xml:space="preserve">إذا لم يمارس مجلس الإدارة نشاطه لفترة </w:t>
      </w:r>
      <w:r w:rsidR="00E42E23" w:rsidRPr="00E95571">
        <w:rPr>
          <w:rFonts w:asciiTheme="majorBidi" w:eastAsia="Calibri" w:hAnsiTheme="majorBidi" w:cstheme="majorBidi" w:hint="cs"/>
          <w:b/>
          <w:bCs/>
          <w:color w:val="000000" w:themeColor="text1"/>
          <w:sz w:val="28"/>
          <w:szCs w:val="28"/>
          <w:rtl/>
        </w:rPr>
        <w:t>تتجاوز ثلاثة أشهر في حالة عدم وجود أسباب تحول دون ذلك،</w:t>
      </w:r>
      <w:r w:rsidRPr="00E95571">
        <w:rPr>
          <w:rFonts w:asciiTheme="majorBidi" w:eastAsia="Calibri" w:hAnsiTheme="majorBidi" w:cstheme="majorBidi"/>
          <w:b/>
          <w:bCs/>
          <w:color w:val="000000" w:themeColor="text1"/>
          <w:sz w:val="28"/>
          <w:szCs w:val="28"/>
          <w:rtl/>
        </w:rPr>
        <w:t xml:space="preserve"> رغم استكمال مقومات نشاطه</w:t>
      </w:r>
      <w:r w:rsidR="00DD27BF" w:rsidRPr="00E95571">
        <w:rPr>
          <w:rFonts w:asciiTheme="majorBidi" w:eastAsia="Calibri" w:hAnsiTheme="majorBidi" w:cstheme="majorBidi" w:hint="cs"/>
          <w:b/>
          <w:bCs/>
          <w:color w:val="000000" w:themeColor="text1"/>
          <w:sz w:val="28"/>
          <w:szCs w:val="28"/>
          <w:rtl/>
        </w:rPr>
        <w:t xml:space="preserve"> </w:t>
      </w:r>
      <w:r w:rsidR="00C426A9" w:rsidRPr="00E95571">
        <w:rPr>
          <w:rFonts w:asciiTheme="majorBidi" w:eastAsia="Calibri" w:hAnsiTheme="majorBidi" w:cs="Times New Roman"/>
          <w:b/>
          <w:bCs/>
          <w:color w:val="000000" w:themeColor="text1"/>
          <w:sz w:val="28"/>
          <w:szCs w:val="28"/>
          <w:rtl/>
        </w:rPr>
        <w:t>ما لم يكن التوقف ناتجاً عن قوة قاهرة أو ظروف طارئة خارجة عن إرادة المجلس</w:t>
      </w:r>
      <w:r w:rsidRPr="00E95571">
        <w:rPr>
          <w:rFonts w:asciiTheme="majorBidi" w:eastAsia="Calibri" w:hAnsiTheme="majorBidi" w:cstheme="majorBidi"/>
          <w:b/>
          <w:bCs/>
          <w:color w:val="000000" w:themeColor="text1"/>
          <w:sz w:val="28"/>
          <w:szCs w:val="28"/>
          <w:rtl/>
        </w:rPr>
        <w:t>.</w:t>
      </w:r>
    </w:p>
    <w:p w14:paraId="357D419D" w14:textId="23B76766" w:rsidR="002A36E9" w:rsidRPr="003200FF" w:rsidRDefault="008941B4" w:rsidP="003200FF">
      <w:pPr>
        <w:numPr>
          <w:ilvl w:val="0"/>
          <w:numId w:val="7"/>
        </w:numPr>
        <w:pBdr>
          <w:top w:val="nil"/>
          <w:left w:val="nil"/>
          <w:bottom w:val="nil"/>
          <w:right w:val="nil"/>
          <w:between w:val="nil"/>
        </w:pBdr>
        <w:spacing w:after="0" w:line="360" w:lineRule="auto"/>
        <w:jc w:val="both"/>
        <w:rPr>
          <w:rFonts w:asciiTheme="majorBidi" w:hAnsiTheme="majorBidi" w:cstheme="majorBidi"/>
          <w:b/>
          <w:bCs/>
          <w:color w:val="000000"/>
          <w:sz w:val="28"/>
          <w:szCs w:val="28"/>
        </w:rPr>
      </w:pPr>
      <w:r w:rsidRPr="00E95571">
        <w:rPr>
          <w:rFonts w:asciiTheme="majorBidi" w:eastAsia="Calibri" w:hAnsiTheme="majorBidi" w:cstheme="majorBidi"/>
          <w:b/>
          <w:bCs/>
          <w:color w:val="000000" w:themeColor="text1"/>
          <w:sz w:val="28"/>
          <w:szCs w:val="28"/>
          <w:rtl/>
        </w:rPr>
        <w:t xml:space="preserve">إذا سخر أموال </w:t>
      </w:r>
      <w:r w:rsidR="006B6727" w:rsidRPr="00E95571">
        <w:rPr>
          <w:rFonts w:asciiTheme="majorBidi" w:eastAsia="Calibri" w:hAnsiTheme="majorBidi" w:cstheme="majorBidi" w:hint="cs"/>
          <w:b/>
          <w:bCs/>
          <w:color w:val="000000" w:themeColor="text1"/>
          <w:sz w:val="28"/>
          <w:szCs w:val="28"/>
          <w:rtl/>
        </w:rPr>
        <w:t>المؤسسة</w:t>
      </w:r>
      <w:r w:rsidRPr="00E95571">
        <w:rPr>
          <w:rFonts w:asciiTheme="majorBidi" w:eastAsia="Calibri" w:hAnsiTheme="majorBidi" w:cstheme="majorBidi"/>
          <w:b/>
          <w:bCs/>
          <w:color w:val="000000" w:themeColor="text1"/>
          <w:sz w:val="28"/>
          <w:szCs w:val="28"/>
          <w:rtl/>
        </w:rPr>
        <w:t xml:space="preserve"> لأغراض غير الأغراض التي أنشئت من أجلها، أو أخل</w:t>
      </w:r>
      <w:r w:rsidR="00E42E23" w:rsidRPr="00E95571">
        <w:rPr>
          <w:rFonts w:asciiTheme="majorBidi" w:eastAsia="Calibri" w:hAnsiTheme="majorBidi" w:cstheme="majorBidi" w:hint="cs"/>
          <w:b/>
          <w:bCs/>
          <w:color w:val="000000" w:themeColor="text1"/>
          <w:sz w:val="28"/>
          <w:szCs w:val="28"/>
          <w:rtl/>
        </w:rPr>
        <w:t xml:space="preserve"> بأحكام</w:t>
      </w:r>
      <w:r w:rsidRPr="00E95571">
        <w:rPr>
          <w:rFonts w:asciiTheme="majorBidi" w:eastAsia="Calibri" w:hAnsiTheme="majorBidi" w:cstheme="majorBidi"/>
          <w:b/>
          <w:bCs/>
          <w:color w:val="000000" w:themeColor="text1"/>
          <w:sz w:val="28"/>
          <w:szCs w:val="28"/>
          <w:rtl/>
        </w:rPr>
        <w:t xml:space="preserve"> </w:t>
      </w:r>
      <w:r w:rsidR="00E42E23" w:rsidRPr="00E95571">
        <w:rPr>
          <w:rFonts w:asciiTheme="majorBidi" w:eastAsia="Calibri" w:hAnsiTheme="majorBidi" w:cstheme="majorBidi" w:hint="cs"/>
          <w:b/>
          <w:bCs/>
          <w:color w:val="000000" w:themeColor="text1"/>
          <w:sz w:val="28"/>
          <w:szCs w:val="28"/>
          <w:rtl/>
        </w:rPr>
        <w:t>النظام الأساسي</w:t>
      </w:r>
      <w:r w:rsidRPr="00E95571">
        <w:rPr>
          <w:rFonts w:asciiTheme="majorBidi" w:eastAsia="Calibri" w:hAnsiTheme="majorBidi" w:cstheme="majorBidi"/>
          <w:b/>
          <w:bCs/>
          <w:color w:val="000000" w:themeColor="text1"/>
          <w:sz w:val="28"/>
          <w:szCs w:val="28"/>
          <w:rtl/>
        </w:rPr>
        <w:t>.</w:t>
      </w:r>
    </w:p>
    <w:p w14:paraId="60117807" w14:textId="2063C97C"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060FDC">
        <w:rPr>
          <w:rFonts w:asciiTheme="majorBidi" w:eastAsia="Calibri" w:hAnsiTheme="majorBidi" w:cstheme="majorBidi"/>
          <w:b/>
          <w:bCs/>
          <w:kern w:val="2"/>
          <w:sz w:val="28"/>
          <w:szCs w:val="28"/>
          <w14:ligatures w14:val="standardContextual"/>
        </w:rPr>
        <w:t>42</w:t>
      </w:r>
      <w:r w:rsidRPr="00E95571">
        <w:rPr>
          <w:rFonts w:asciiTheme="majorBidi" w:eastAsia="Calibri" w:hAnsiTheme="majorBidi" w:cstheme="majorBidi"/>
          <w:b/>
          <w:bCs/>
          <w:kern w:val="2"/>
          <w:sz w:val="28"/>
          <w:szCs w:val="28"/>
          <w:rtl/>
          <w14:ligatures w14:val="standardContextual"/>
        </w:rPr>
        <w:t>)</w:t>
      </w:r>
    </w:p>
    <w:p w14:paraId="539FB51E" w14:textId="1F028F0B" w:rsidR="005C42C6" w:rsidRPr="00E95571" w:rsidRDefault="008941B4" w:rsidP="00DA5930">
      <w:pPr>
        <w:tabs>
          <w:tab w:val="left" w:pos="3281"/>
          <w:tab w:val="center" w:pos="4678"/>
        </w:tabs>
        <w:spacing w:after="0" w:line="360" w:lineRule="auto"/>
        <w:jc w:val="both"/>
        <w:rPr>
          <w:rFonts w:asciiTheme="majorBidi" w:hAnsiTheme="majorBidi" w:cstheme="majorBidi"/>
          <w:b/>
          <w:bCs/>
          <w:sz w:val="28"/>
          <w:szCs w:val="28"/>
          <w:rtl/>
        </w:rPr>
      </w:pPr>
      <w:r w:rsidRPr="00E95571">
        <w:rPr>
          <w:rFonts w:asciiTheme="majorBidi" w:hAnsiTheme="majorBidi" w:cstheme="majorBidi"/>
          <w:b/>
          <w:bCs/>
          <w:sz w:val="28"/>
          <w:szCs w:val="28"/>
          <w:rtl/>
        </w:rPr>
        <w:t xml:space="preserve">يكون </w:t>
      </w:r>
      <w:r w:rsidR="00E81424" w:rsidRPr="00E95571">
        <w:rPr>
          <w:rFonts w:asciiTheme="majorBidi" w:hAnsiTheme="majorBidi" w:cstheme="majorBidi" w:hint="cs"/>
          <w:b/>
          <w:bCs/>
          <w:sz w:val="28"/>
          <w:szCs w:val="28"/>
          <w:rtl/>
        </w:rPr>
        <w:t>للمؤسسة</w:t>
      </w:r>
      <w:r w:rsidRPr="00E95571">
        <w:rPr>
          <w:rFonts w:asciiTheme="majorBidi" w:hAnsiTheme="majorBidi" w:cstheme="majorBidi"/>
          <w:b/>
          <w:bCs/>
          <w:sz w:val="28"/>
          <w:szCs w:val="28"/>
          <w:rtl/>
        </w:rPr>
        <w:t xml:space="preserve"> عدة لوائح مبنية على النظام الأساسي، تقترح من مجلس الإدارة، وتقرر وتعتمد في اجتماع </w:t>
      </w:r>
      <w:r w:rsidR="00343E31" w:rsidRPr="00E95571">
        <w:rPr>
          <w:rFonts w:asciiTheme="majorBidi" w:hAnsiTheme="majorBidi" w:cstheme="majorBidi" w:hint="cs"/>
          <w:b/>
          <w:bCs/>
          <w:sz w:val="28"/>
          <w:szCs w:val="28"/>
          <w:rtl/>
        </w:rPr>
        <w:t>مجلس الأمناء</w:t>
      </w:r>
      <w:r w:rsidRPr="00E95571">
        <w:rPr>
          <w:rFonts w:asciiTheme="majorBidi" w:hAnsiTheme="majorBidi" w:cstheme="majorBidi"/>
          <w:b/>
          <w:bCs/>
          <w:sz w:val="28"/>
          <w:szCs w:val="28"/>
          <w:rtl/>
        </w:rPr>
        <w:t xml:space="preserve"> عادي</w:t>
      </w:r>
      <w:r w:rsidR="005C42C6" w:rsidRPr="00E95571">
        <w:rPr>
          <w:rFonts w:asciiTheme="majorBidi" w:hAnsiTheme="majorBidi" w:cstheme="majorBidi" w:hint="cs"/>
          <w:b/>
          <w:bCs/>
          <w:sz w:val="28"/>
          <w:szCs w:val="28"/>
          <w:rtl/>
        </w:rPr>
        <w:t>.</w:t>
      </w:r>
    </w:p>
    <w:p w14:paraId="3128AB99" w14:textId="611E385C" w:rsidR="1EC7C510" w:rsidRPr="00E95571" w:rsidRDefault="1EC7C510" w:rsidP="00DA5930">
      <w:pPr>
        <w:tabs>
          <w:tab w:val="left" w:pos="3281"/>
          <w:tab w:val="center" w:pos="4678"/>
        </w:tabs>
        <w:spacing w:after="0" w:line="360" w:lineRule="auto"/>
        <w:jc w:val="both"/>
        <w:rPr>
          <w:rFonts w:asciiTheme="majorBidi" w:hAnsiTheme="majorBidi" w:cstheme="majorBidi"/>
          <w:b/>
          <w:bCs/>
          <w:sz w:val="28"/>
          <w:szCs w:val="28"/>
          <w:rtl/>
        </w:rPr>
      </w:pPr>
    </w:p>
    <w:p w14:paraId="33051330" w14:textId="77777777" w:rsidR="008941B4" w:rsidRPr="00E95571" w:rsidRDefault="008941B4" w:rsidP="00DA5930">
      <w:pPr>
        <w:tabs>
          <w:tab w:val="left" w:pos="3281"/>
          <w:tab w:val="center" w:pos="4678"/>
        </w:tabs>
        <w:spacing w:after="0" w:line="360" w:lineRule="auto"/>
        <w:jc w:val="center"/>
        <w:rPr>
          <w:rFonts w:asciiTheme="majorBidi" w:hAnsiTheme="majorBidi" w:cstheme="majorBidi"/>
          <w:b/>
          <w:bCs/>
          <w:sz w:val="28"/>
          <w:szCs w:val="28"/>
        </w:rPr>
      </w:pPr>
      <w:r w:rsidRPr="00E95571">
        <w:rPr>
          <w:rFonts w:asciiTheme="majorBidi" w:hAnsiTheme="majorBidi" w:cstheme="majorBidi"/>
          <w:b/>
          <w:bCs/>
          <w:sz w:val="28"/>
          <w:szCs w:val="28"/>
          <w:rtl/>
        </w:rPr>
        <w:t>(الاستخدام الرقمي)</w:t>
      </w:r>
    </w:p>
    <w:p w14:paraId="0D193C03" w14:textId="56D50FB4"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060FDC">
        <w:rPr>
          <w:rFonts w:asciiTheme="majorBidi" w:eastAsia="Calibri" w:hAnsiTheme="majorBidi" w:cstheme="majorBidi"/>
          <w:b/>
          <w:bCs/>
          <w:kern w:val="2"/>
          <w:sz w:val="28"/>
          <w:szCs w:val="28"/>
          <w14:ligatures w14:val="standardContextual"/>
        </w:rPr>
        <w:t>43</w:t>
      </w:r>
      <w:r w:rsidRPr="00E95571">
        <w:rPr>
          <w:rFonts w:asciiTheme="majorBidi" w:eastAsia="Calibri" w:hAnsiTheme="majorBidi" w:cstheme="majorBidi"/>
          <w:b/>
          <w:bCs/>
          <w:kern w:val="2"/>
          <w:sz w:val="28"/>
          <w:szCs w:val="28"/>
          <w:rtl/>
          <w14:ligatures w14:val="standardContextual"/>
        </w:rPr>
        <w:t>)</w:t>
      </w:r>
    </w:p>
    <w:p w14:paraId="17221B12" w14:textId="55A2E292" w:rsidR="47D412B4" w:rsidRPr="00E95571" w:rsidRDefault="00F20290" w:rsidP="7551AAC6">
      <w:pPr>
        <w:tabs>
          <w:tab w:val="left" w:pos="3281"/>
          <w:tab w:val="center" w:pos="4678"/>
        </w:tabs>
        <w:spacing w:after="0" w:line="360" w:lineRule="auto"/>
        <w:jc w:val="both"/>
        <w:rPr>
          <w:rFonts w:asciiTheme="majorBidi" w:hAnsiTheme="majorBidi" w:cstheme="majorBidi"/>
          <w:b/>
          <w:bCs/>
          <w:sz w:val="28"/>
          <w:szCs w:val="28"/>
          <w:rtl/>
        </w:rPr>
      </w:pPr>
      <w:r w:rsidRPr="7551AAC6">
        <w:rPr>
          <w:rFonts w:asciiTheme="majorBidi" w:hAnsiTheme="majorBidi" w:cstheme="majorBidi"/>
          <w:b/>
          <w:bCs/>
          <w:sz w:val="28"/>
          <w:szCs w:val="28"/>
          <w:rtl/>
        </w:rPr>
        <w:t>تكون</w:t>
      </w:r>
      <w:r w:rsidR="47D412B4" w:rsidRPr="7551AAC6">
        <w:rPr>
          <w:rFonts w:asciiTheme="majorBidi" w:hAnsiTheme="majorBidi" w:cstheme="majorBidi"/>
          <w:b/>
          <w:bCs/>
          <w:sz w:val="28"/>
          <w:szCs w:val="28"/>
          <w:rtl/>
        </w:rPr>
        <w:t xml:space="preserve"> </w:t>
      </w:r>
      <w:r w:rsidR="005C42C6" w:rsidRPr="7551AAC6">
        <w:rPr>
          <w:rFonts w:asciiTheme="majorBidi" w:hAnsiTheme="majorBidi" w:cstheme="majorBidi"/>
          <w:b/>
          <w:bCs/>
          <w:sz w:val="28"/>
          <w:szCs w:val="28"/>
          <w:rtl/>
        </w:rPr>
        <w:t>المنصة</w:t>
      </w:r>
      <w:r w:rsidR="47D412B4" w:rsidRPr="7551AAC6">
        <w:rPr>
          <w:rFonts w:asciiTheme="majorBidi" w:hAnsiTheme="majorBidi" w:cstheme="majorBidi"/>
          <w:b/>
          <w:bCs/>
          <w:sz w:val="28"/>
          <w:szCs w:val="28"/>
          <w:rtl/>
        </w:rPr>
        <w:t xml:space="preserve"> الإلكتروني</w:t>
      </w:r>
      <w:r w:rsidR="005C42C6" w:rsidRPr="7551AAC6">
        <w:rPr>
          <w:rFonts w:asciiTheme="majorBidi" w:hAnsiTheme="majorBidi" w:cstheme="majorBidi"/>
          <w:b/>
          <w:bCs/>
          <w:sz w:val="28"/>
          <w:szCs w:val="28"/>
          <w:rtl/>
        </w:rPr>
        <w:t>ة</w:t>
      </w:r>
      <w:r w:rsidR="47D412B4" w:rsidRPr="7551AAC6">
        <w:rPr>
          <w:rFonts w:asciiTheme="majorBidi" w:hAnsiTheme="majorBidi" w:cstheme="majorBidi"/>
          <w:b/>
          <w:bCs/>
          <w:sz w:val="28"/>
          <w:szCs w:val="28"/>
          <w:rtl/>
        </w:rPr>
        <w:t xml:space="preserve"> الرسمي</w:t>
      </w:r>
      <w:r w:rsidR="005C42C6" w:rsidRPr="7551AAC6">
        <w:rPr>
          <w:rFonts w:asciiTheme="majorBidi" w:hAnsiTheme="majorBidi" w:cstheme="majorBidi"/>
          <w:b/>
          <w:bCs/>
          <w:sz w:val="28"/>
          <w:szCs w:val="28"/>
          <w:rtl/>
        </w:rPr>
        <w:t>ة</w:t>
      </w:r>
      <w:r w:rsidR="47D412B4" w:rsidRPr="7551AAC6">
        <w:rPr>
          <w:rFonts w:asciiTheme="majorBidi" w:hAnsiTheme="majorBidi" w:cstheme="majorBidi"/>
          <w:b/>
          <w:bCs/>
          <w:sz w:val="28"/>
          <w:szCs w:val="28"/>
          <w:rtl/>
        </w:rPr>
        <w:t xml:space="preserve"> </w:t>
      </w:r>
      <w:r w:rsidR="64B3D83A" w:rsidRPr="7551AAC6">
        <w:rPr>
          <w:rFonts w:asciiTheme="majorBidi" w:hAnsiTheme="majorBidi" w:cstheme="majorBidi"/>
          <w:b/>
          <w:bCs/>
          <w:sz w:val="28"/>
          <w:szCs w:val="28"/>
          <w:rtl/>
        </w:rPr>
        <w:t>--------------</w:t>
      </w:r>
      <w:r w:rsidR="47D412B4" w:rsidRPr="7551AAC6">
        <w:rPr>
          <w:rFonts w:asciiTheme="majorBidi" w:hAnsiTheme="majorBidi" w:cstheme="majorBidi"/>
          <w:b/>
          <w:bCs/>
          <w:sz w:val="28"/>
          <w:szCs w:val="28"/>
          <w:rtl/>
        </w:rPr>
        <w:t xml:space="preserve">، </w:t>
      </w:r>
      <w:proofErr w:type="gramStart"/>
      <w:r w:rsidR="00C13B4D" w:rsidRPr="7551AAC6">
        <w:rPr>
          <w:rFonts w:asciiTheme="majorBidi" w:hAnsiTheme="majorBidi" w:cs="Times New Roman"/>
          <w:b/>
          <w:bCs/>
          <w:sz w:val="28"/>
          <w:szCs w:val="28"/>
          <w:rtl/>
        </w:rPr>
        <w:t>وتعتمد  التوقيعات</w:t>
      </w:r>
      <w:proofErr w:type="gramEnd"/>
      <w:r w:rsidR="00C13B4D" w:rsidRPr="7551AAC6">
        <w:rPr>
          <w:rFonts w:asciiTheme="majorBidi" w:hAnsiTheme="majorBidi" w:cs="Times New Roman"/>
          <w:b/>
          <w:bCs/>
          <w:sz w:val="28"/>
          <w:szCs w:val="28"/>
          <w:rtl/>
        </w:rPr>
        <w:t xml:space="preserve"> والمراسلات الإلكترونية وفقاً لأحكام قانون المعاملات الإلكترونية الليبي و</w:t>
      </w:r>
      <w:r w:rsidR="00BD40F8" w:rsidRPr="7551AAC6">
        <w:rPr>
          <w:rFonts w:asciiTheme="majorBidi" w:hAnsiTheme="majorBidi" w:cs="Times New Roman"/>
          <w:b/>
          <w:bCs/>
          <w:sz w:val="28"/>
          <w:szCs w:val="28"/>
          <w:rtl/>
        </w:rPr>
        <w:t>اللوائح المنظمة</w:t>
      </w:r>
      <w:r w:rsidR="00BD40F8" w:rsidRPr="7551AAC6">
        <w:rPr>
          <w:rFonts w:asciiTheme="majorBidi" w:hAnsiTheme="majorBidi" w:cs="Times New Roman"/>
          <w:b/>
          <w:bCs/>
          <w:sz w:val="28"/>
          <w:szCs w:val="28"/>
        </w:rPr>
        <w:t>.</w:t>
      </w:r>
    </w:p>
    <w:p w14:paraId="392D30C0" w14:textId="13158996" w:rsidR="1EC7C510" w:rsidRPr="00E95571" w:rsidRDefault="1EC7C510" w:rsidP="00DA5930">
      <w:pPr>
        <w:tabs>
          <w:tab w:val="left" w:pos="3281"/>
          <w:tab w:val="center" w:pos="4678"/>
        </w:tabs>
        <w:spacing w:after="0" w:line="360" w:lineRule="auto"/>
        <w:jc w:val="both"/>
        <w:rPr>
          <w:rFonts w:asciiTheme="majorBidi" w:hAnsiTheme="majorBidi" w:cstheme="majorBidi"/>
          <w:b/>
          <w:bCs/>
          <w:sz w:val="28"/>
          <w:szCs w:val="28"/>
        </w:rPr>
      </w:pPr>
    </w:p>
    <w:p w14:paraId="3185CE6E" w14:textId="185C2436"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060FDC">
        <w:rPr>
          <w:rFonts w:asciiTheme="majorBidi" w:eastAsia="Calibri" w:hAnsiTheme="majorBidi" w:cstheme="majorBidi"/>
          <w:b/>
          <w:bCs/>
          <w:kern w:val="2"/>
          <w:sz w:val="28"/>
          <w:szCs w:val="28"/>
          <w14:ligatures w14:val="standardContextual"/>
        </w:rPr>
        <w:t>44</w:t>
      </w:r>
      <w:r w:rsidRPr="00E95571">
        <w:rPr>
          <w:rFonts w:asciiTheme="majorBidi" w:eastAsia="Calibri" w:hAnsiTheme="majorBidi" w:cstheme="majorBidi"/>
          <w:b/>
          <w:bCs/>
          <w:kern w:val="2"/>
          <w:sz w:val="28"/>
          <w:szCs w:val="28"/>
          <w:rtl/>
          <w14:ligatures w14:val="standardContextual"/>
        </w:rPr>
        <w:t>)</w:t>
      </w:r>
    </w:p>
    <w:p w14:paraId="16B54082" w14:textId="32C8FEA9" w:rsidR="1EC7C510" w:rsidRPr="00E95571" w:rsidRDefault="002D1C4F" w:rsidP="003200FF">
      <w:pPr>
        <w:spacing w:after="0" w:line="360" w:lineRule="auto"/>
        <w:jc w:val="both"/>
        <w:rPr>
          <w:rFonts w:asciiTheme="majorBidi" w:hAnsiTheme="majorBidi" w:cstheme="majorBidi"/>
          <w:b/>
          <w:bCs/>
          <w:sz w:val="28"/>
          <w:szCs w:val="28"/>
        </w:rPr>
      </w:pPr>
      <w:r w:rsidRPr="00E95571">
        <w:rPr>
          <w:rFonts w:asciiTheme="majorBidi" w:hAnsiTheme="majorBidi" w:cstheme="majorBidi" w:hint="cs"/>
          <w:b/>
          <w:bCs/>
          <w:sz w:val="28"/>
          <w:szCs w:val="28"/>
          <w:rtl/>
        </w:rPr>
        <w:t>للمؤسسة</w:t>
      </w:r>
      <w:r w:rsidR="008941B4" w:rsidRPr="00E95571">
        <w:rPr>
          <w:rFonts w:asciiTheme="majorBidi" w:hAnsiTheme="majorBidi" w:cstheme="majorBidi"/>
          <w:b/>
          <w:bCs/>
          <w:sz w:val="28"/>
          <w:szCs w:val="28"/>
          <w:rtl/>
        </w:rPr>
        <w:t xml:space="preserve"> الحق في استخدام التقنية والخدمات الرقمية في كل ما يخدم أهدافها، ويطور أداءها وإنتاجيتها، وما يخوله القانون</w:t>
      </w:r>
      <w:r w:rsidR="008941B4" w:rsidRPr="00E95571">
        <w:rPr>
          <w:rFonts w:asciiTheme="majorBidi" w:hAnsiTheme="majorBidi" w:cstheme="majorBidi"/>
          <w:b/>
          <w:bCs/>
          <w:sz w:val="28"/>
          <w:szCs w:val="28"/>
        </w:rPr>
        <w:t>.</w:t>
      </w:r>
    </w:p>
    <w:p w14:paraId="6C074BC2" w14:textId="77777777" w:rsidR="008941B4" w:rsidRPr="00E95571" w:rsidRDefault="008941B4" w:rsidP="00DA5930">
      <w:pPr>
        <w:spacing w:after="0" w:line="360" w:lineRule="auto"/>
        <w:jc w:val="center"/>
        <w:rPr>
          <w:rFonts w:asciiTheme="majorBidi" w:hAnsiTheme="majorBidi" w:cstheme="majorBidi"/>
          <w:b/>
          <w:bCs/>
          <w:sz w:val="28"/>
          <w:szCs w:val="28"/>
        </w:rPr>
      </w:pPr>
      <w:r w:rsidRPr="00E95571">
        <w:rPr>
          <w:rFonts w:asciiTheme="majorBidi" w:hAnsiTheme="majorBidi" w:cstheme="majorBidi"/>
          <w:b/>
          <w:bCs/>
          <w:sz w:val="28"/>
          <w:szCs w:val="28"/>
          <w:rtl/>
        </w:rPr>
        <w:t>(أحكام ختامية)</w:t>
      </w:r>
    </w:p>
    <w:p w14:paraId="3DA35EB2" w14:textId="15B535AD"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060FDC">
        <w:rPr>
          <w:rFonts w:asciiTheme="majorBidi" w:eastAsia="Calibri" w:hAnsiTheme="majorBidi" w:cstheme="majorBidi"/>
          <w:b/>
          <w:bCs/>
          <w:kern w:val="2"/>
          <w:sz w:val="28"/>
          <w:szCs w:val="28"/>
          <w14:ligatures w14:val="standardContextual"/>
        </w:rPr>
        <w:t>45</w:t>
      </w:r>
      <w:r w:rsidRPr="00E95571">
        <w:rPr>
          <w:rFonts w:asciiTheme="majorBidi" w:eastAsia="Calibri" w:hAnsiTheme="majorBidi" w:cstheme="majorBidi"/>
          <w:b/>
          <w:bCs/>
          <w:kern w:val="2"/>
          <w:sz w:val="28"/>
          <w:szCs w:val="28"/>
          <w:rtl/>
          <w14:ligatures w14:val="standardContextual"/>
        </w:rPr>
        <w:t>)</w:t>
      </w:r>
    </w:p>
    <w:p w14:paraId="5E7CB141" w14:textId="6D9D948D" w:rsidR="008941B4" w:rsidRPr="00E95571" w:rsidRDefault="005D5C97" w:rsidP="00DA5930">
      <w:pPr>
        <w:spacing w:after="0" w:line="360" w:lineRule="auto"/>
        <w:jc w:val="both"/>
        <w:rPr>
          <w:rFonts w:asciiTheme="majorBidi" w:hAnsiTheme="majorBidi" w:cstheme="majorBidi"/>
          <w:b/>
          <w:bCs/>
          <w:sz w:val="28"/>
          <w:szCs w:val="28"/>
        </w:rPr>
      </w:pPr>
      <w:r w:rsidRPr="00E95571">
        <w:rPr>
          <w:rFonts w:asciiTheme="majorBidi" w:hAnsiTheme="majorBidi" w:cstheme="majorBidi" w:hint="cs"/>
          <w:b/>
          <w:bCs/>
          <w:sz w:val="28"/>
          <w:szCs w:val="28"/>
          <w:rtl/>
        </w:rPr>
        <w:t>يلتزم</w:t>
      </w:r>
      <w:r w:rsidR="008941B4" w:rsidRPr="00E95571">
        <w:rPr>
          <w:rFonts w:asciiTheme="majorBidi" w:hAnsiTheme="majorBidi" w:cstheme="majorBidi"/>
          <w:b/>
          <w:bCs/>
          <w:sz w:val="28"/>
          <w:szCs w:val="28"/>
          <w:rtl/>
        </w:rPr>
        <w:t xml:space="preserve"> </w:t>
      </w:r>
      <w:r w:rsidR="00D95637" w:rsidRPr="00E95571">
        <w:rPr>
          <w:rFonts w:asciiTheme="majorBidi" w:hAnsiTheme="majorBidi" w:cstheme="majorBidi" w:hint="cs"/>
          <w:b/>
          <w:bCs/>
          <w:sz w:val="28"/>
          <w:szCs w:val="28"/>
          <w:rtl/>
        </w:rPr>
        <w:t>جميع العاملين بالمؤسسة</w:t>
      </w:r>
      <w:r w:rsidR="008941B4" w:rsidRPr="00E95571">
        <w:rPr>
          <w:rFonts w:asciiTheme="majorBidi" w:hAnsiTheme="majorBidi" w:cstheme="majorBidi"/>
          <w:b/>
          <w:bCs/>
          <w:sz w:val="28"/>
          <w:szCs w:val="28"/>
          <w:rtl/>
        </w:rPr>
        <w:t xml:space="preserve"> المحافظة على سرية المعلومات، وعدم الإفصاح عنها إلا في الحالات التي </w:t>
      </w:r>
      <w:r w:rsidR="00BB27CB" w:rsidRPr="00E95571">
        <w:rPr>
          <w:rFonts w:asciiTheme="majorBidi" w:hAnsiTheme="majorBidi" w:cstheme="majorBidi" w:hint="cs"/>
          <w:b/>
          <w:bCs/>
          <w:sz w:val="28"/>
          <w:szCs w:val="28"/>
          <w:rtl/>
        </w:rPr>
        <w:t>تقرها</w:t>
      </w:r>
      <w:r w:rsidR="008941B4" w:rsidRPr="00E95571">
        <w:rPr>
          <w:rFonts w:asciiTheme="majorBidi" w:hAnsiTheme="majorBidi" w:cstheme="majorBidi"/>
          <w:b/>
          <w:bCs/>
          <w:sz w:val="28"/>
          <w:szCs w:val="28"/>
          <w:rtl/>
        </w:rPr>
        <w:t xml:space="preserve"> </w:t>
      </w:r>
      <w:r w:rsidR="00E85A23" w:rsidRPr="00E95571">
        <w:rPr>
          <w:rFonts w:asciiTheme="majorBidi" w:hAnsiTheme="majorBidi" w:cstheme="majorBidi" w:hint="cs"/>
          <w:b/>
          <w:bCs/>
          <w:sz w:val="28"/>
          <w:szCs w:val="28"/>
          <w:rtl/>
        </w:rPr>
        <w:t>التشريعات</w:t>
      </w:r>
      <w:r w:rsidR="008941B4" w:rsidRPr="00E95571">
        <w:rPr>
          <w:rFonts w:asciiTheme="majorBidi" w:hAnsiTheme="majorBidi" w:cstheme="majorBidi"/>
          <w:b/>
          <w:bCs/>
          <w:sz w:val="28"/>
          <w:szCs w:val="28"/>
          <w:rtl/>
        </w:rPr>
        <w:t>.</w:t>
      </w:r>
      <w:r w:rsidR="003D54C6" w:rsidRPr="00E95571">
        <w:rPr>
          <w:rFonts w:asciiTheme="majorBidi" w:hAnsiTheme="majorBidi" w:cstheme="majorBidi" w:hint="cs"/>
          <w:b/>
          <w:bCs/>
          <w:sz w:val="28"/>
          <w:szCs w:val="28"/>
          <w:rtl/>
        </w:rPr>
        <w:t xml:space="preserve"> </w:t>
      </w:r>
      <w:r w:rsidRPr="00E95571">
        <w:rPr>
          <w:rFonts w:asciiTheme="majorBidi" w:hAnsiTheme="majorBidi" w:cs="Times New Roman"/>
          <w:b/>
          <w:bCs/>
          <w:sz w:val="28"/>
          <w:szCs w:val="28"/>
          <w:rtl/>
        </w:rPr>
        <w:t>ويستمر هذا الالتزام حتى بعد انتهاء العلاقة الوظيفية، ويتحمل المخالف المسؤولية القانونية الكاملة والتعويض عن الأضرار</w:t>
      </w:r>
      <w:r w:rsidRPr="00E95571">
        <w:rPr>
          <w:rFonts w:asciiTheme="majorBidi" w:hAnsiTheme="majorBidi" w:cs="Times New Roman" w:hint="cs"/>
          <w:b/>
          <w:bCs/>
          <w:sz w:val="28"/>
          <w:szCs w:val="28"/>
          <w:rtl/>
        </w:rPr>
        <w:t>.</w:t>
      </w:r>
    </w:p>
    <w:p w14:paraId="6EA03059" w14:textId="65E51B99" w:rsidR="008941B4" w:rsidRPr="00E95571" w:rsidRDefault="008941B4" w:rsidP="00DA5930">
      <w:pPr>
        <w:spacing w:after="0" w:line="360" w:lineRule="auto"/>
        <w:jc w:val="both"/>
        <w:rPr>
          <w:rFonts w:asciiTheme="majorBidi" w:hAnsiTheme="majorBidi" w:cstheme="majorBidi"/>
          <w:b/>
          <w:bCs/>
          <w:sz w:val="28"/>
          <w:szCs w:val="28"/>
        </w:rPr>
      </w:pPr>
    </w:p>
    <w:p w14:paraId="4024DC62" w14:textId="59A983C6"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060FDC">
        <w:rPr>
          <w:rFonts w:asciiTheme="majorBidi" w:eastAsia="Calibri" w:hAnsiTheme="majorBidi" w:cstheme="majorBidi"/>
          <w:b/>
          <w:bCs/>
          <w:kern w:val="2"/>
          <w:sz w:val="28"/>
          <w:szCs w:val="28"/>
          <w14:ligatures w14:val="standardContextual"/>
        </w:rPr>
        <w:t>46</w:t>
      </w:r>
      <w:r w:rsidRPr="00E95571">
        <w:rPr>
          <w:rFonts w:asciiTheme="majorBidi" w:eastAsia="Calibri" w:hAnsiTheme="majorBidi" w:cstheme="majorBidi"/>
          <w:b/>
          <w:bCs/>
          <w:kern w:val="2"/>
          <w:sz w:val="28"/>
          <w:szCs w:val="28"/>
          <w:rtl/>
          <w14:ligatures w14:val="standardContextual"/>
        </w:rPr>
        <w:t>)</w:t>
      </w:r>
    </w:p>
    <w:p w14:paraId="4EDD058D" w14:textId="45F65E61" w:rsidR="003B7359" w:rsidRPr="00E95571" w:rsidRDefault="00DA704F" w:rsidP="00DA5930">
      <w:pPr>
        <w:spacing w:after="0" w:line="360" w:lineRule="auto"/>
        <w:jc w:val="both"/>
        <w:rPr>
          <w:rFonts w:asciiTheme="majorBidi" w:hAnsiTheme="majorBidi" w:cstheme="majorBidi"/>
          <w:b/>
          <w:bCs/>
          <w:sz w:val="28"/>
          <w:szCs w:val="28"/>
        </w:rPr>
      </w:pPr>
      <w:r w:rsidRPr="00E95571">
        <w:rPr>
          <w:rFonts w:asciiTheme="majorBidi" w:hAnsiTheme="majorBidi" w:cstheme="majorBidi" w:hint="cs"/>
          <w:b/>
          <w:bCs/>
          <w:sz w:val="28"/>
          <w:szCs w:val="28"/>
          <w:rtl/>
        </w:rPr>
        <w:t>يتم</w:t>
      </w:r>
      <w:r w:rsidR="008941B4" w:rsidRPr="00E95571">
        <w:rPr>
          <w:rFonts w:asciiTheme="majorBidi" w:hAnsiTheme="majorBidi" w:cstheme="majorBidi"/>
          <w:b/>
          <w:bCs/>
          <w:sz w:val="28"/>
          <w:szCs w:val="28"/>
          <w:rtl/>
        </w:rPr>
        <w:t xml:space="preserve"> إخطار المفوضية</w:t>
      </w:r>
      <w:r w:rsidR="00274FC2" w:rsidRPr="00E95571">
        <w:rPr>
          <w:rFonts w:asciiTheme="majorBidi" w:hAnsiTheme="majorBidi" w:cstheme="majorBidi" w:hint="cs"/>
          <w:b/>
          <w:bCs/>
          <w:sz w:val="28"/>
          <w:szCs w:val="28"/>
          <w:rtl/>
        </w:rPr>
        <w:t xml:space="preserve"> سنويا</w:t>
      </w:r>
      <w:r w:rsidR="008941B4" w:rsidRPr="00E95571">
        <w:rPr>
          <w:rFonts w:asciiTheme="majorBidi" w:hAnsiTheme="majorBidi" w:cstheme="majorBidi"/>
          <w:b/>
          <w:bCs/>
          <w:sz w:val="28"/>
          <w:szCs w:val="28"/>
          <w:rtl/>
        </w:rPr>
        <w:t xml:space="preserve"> </w:t>
      </w:r>
      <w:r w:rsidR="00274FC2" w:rsidRPr="00E95571">
        <w:rPr>
          <w:rFonts w:asciiTheme="majorBidi" w:hAnsiTheme="majorBidi" w:cstheme="majorBidi" w:hint="cs"/>
          <w:b/>
          <w:bCs/>
          <w:sz w:val="28"/>
          <w:szCs w:val="28"/>
          <w:rtl/>
        </w:rPr>
        <w:t>بال</w:t>
      </w:r>
      <w:r w:rsidR="008941B4" w:rsidRPr="00E95571">
        <w:rPr>
          <w:rFonts w:asciiTheme="majorBidi" w:hAnsiTheme="majorBidi" w:cstheme="majorBidi"/>
          <w:b/>
          <w:bCs/>
          <w:sz w:val="28"/>
          <w:szCs w:val="28"/>
          <w:rtl/>
        </w:rPr>
        <w:t>دعم عيني أو مالي في التقارير السنوية، أو متى ما طلبت مفوضية المجتمع المدني</w:t>
      </w:r>
      <w:r w:rsidRPr="00E95571">
        <w:rPr>
          <w:rFonts w:asciiTheme="majorBidi" w:hAnsiTheme="majorBidi" w:cstheme="majorBidi" w:hint="cs"/>
          <w:b/>
          <w:bCs/>
          <w:sz w:val="28"/>
          <w:szCs w:val="28"/>
          <w:rtl/>
        </w:rPr>
        <w:t xml:space="preserve"> ذلك</w:t>
      </w:r>
      <w:r w:rsidR="008941B4" w:rsidRPr="00E95571">
        <w:rPr>
          <w:rFonts w:asciiTheme="majorBidi" w:hAnsiTheme="majorBidi" w:cstheme="majorBidi"/>
          <w:b/>
          <w:bCs/>
          <w:sz w:val="28"/>
          <w:szCs w:val="28"/>
          <w:rtl/>
        </w:rPr>
        <w:t>.</w:t>
      </w:r>
    </w:p>
    <w:p w14:paraId="3F570296" w14:textId="47D6FC19"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060FDC">
        <w:rPr>
          <w:rFonts w:asciiTheme="majorBidi" w:eastAsia="Calibri" w:hAnsiTheme="majorBidi" w:cstheme="majorBidi"/>
          <w:b/>
          <w:bCs/>
          <w:kern w:val="2"/>
          <w:sz w:val="28"/>
          <w:szCs w:val="28"/>
          <w14:ligatures w14:val="standardContextual"/>
        </w:rPr>
        <w:t>47</w:t>
      </w:r>
      <w:r w:rsidRPr="00E95571">
        <w:rPr>
          <w:rFonts w:asciiTheme="majorBidi" w:eastAsia="Calibri" w:hAnsiTheme="majorBidi" w:cstheme="majorBidi"/>
          <w:b/>
          <w:bCs/>
          <w:kern w:val="2"/>
          <w:sz w:val="28"/>
          <w:szCs w:val="28"/>
          <w:rtl/>
          <w14:ligatures w14:val="standardContextual"/>
        </w:rPr>
        <w:t>)</w:t>
      </w:r>
    </w:p>
    <w:p w14:paraId="06764773" w14:textId="0F2845C8" w:rsidR="00EA0FD9" w:rsidRPr="00E95571" w:rsidRDefault="008C0CE5" w:rsidP="7551AAC6">
      <w:pPr>
        <w:spacing w:after="0" w:line="360" w:lineRule="auto"/>
        <w:jc w:val="both"/>
        <w:rPr>
          <w:rFonts w:asciiTheme="majorBidi" w:hAnsiTheme="majorBidi" w:cstheme="majorBidi"/>
          <w:b/>
          <w:bCs/>
          <w:sz w:val="28"/>
          <w:szCs w:val="28"/>
          <w:rtl/>
        </w:rPr>
      </w:pPr>
      <w:r w:rsidRPr="7551AAC6">
        <w:rPr>
          <w:rFonts w:asciiTheme="majorBidi" w:hAnsiTheme="majorBidi" w:cstheme="majorBidi"/>
          <w:b/>
          <w:bCs/>
          <w:sz w:val="28"/>
          <w:szCs w:val="28"/>
          <w:rtl/>
        </w:rPr>
        <w:lastRenderedPageBreak/>
        <w:t>للمؤسسة</w:t>
      </w:r>
      <w:r w:rsidR="008941B4" w:rsidRPr="7551AAC6">
        <w:rPr>
          <w:rFonts w:asciiTheme="majorBidi" w:hAnsiTheme="majorBidi" w:cstheme="majorBidi"/>
          <w:b/>
          <w:bCs/>
          <w:sz w:val="28"/>
          <w:szCs w:val="28"/>
          <w:rtl/>
        </w:rPr>
        <w:t xml:space="preserve"> الحق في الحصول على عضويات في منظمات وكيانات محلية ودولية تعمل في مجال عمل </w:t>
      </w:r>
      <w:r w:rsidR="00E2043A" w:rsidRPr="7551AAC6">
        <w:rPr>
          <w:rFonts w:asciiTheme="majorBidi" w:hAnsiTheme="majorBidi" w:cstheme="majorBidi"/>
          <w:b/>
          <w:bCs/>
          <w:sz w:val="28"/>
          <w:szCs w:val="28"/>
          <w:rtl/>
        </w:rPr>
        <w:t>المؤسسة</w:t>
      </w:r>
      <w:r w:rsidR="008941B4" w:rsidRPr="7551AAC6">
        <w:rPr>
          <w:rFonts w:asciiTheme="majorBidi" w:hAnsiTheme="majorBidi" w:cstheme="majorBidi"/>
          <w:b/>
          <w:bCs/>
          <w:sz w:val="28"/>
          <w:szCs w:val="28"/>
          <w:rtl/>
        </w:rPr>
        <w:t xml:space="preserve"> "</w:t>
      </w:r>
      <w:r w:rsidR="47A9EE49" w:rsidRPr="7551AAC6">
        <w:rPr>
          <w:rFonts w:asciiTheme="majorBidi" w:hAnsiTheme="majorBidi" w:cstheme="majorBidi"/>
          <w:b/>
          <w:bCs/>
          <w:sz w:val="28"/>
          <w:szCs w:val="28"/>
          <w:rtl/>
        </w:rPr>
        <w:t>---------------------</w:t>
      </w:r>
      <w:r w:rsidR="008941B4" w:rsidRPr="7551AAC6">
        <w:rPr>
          <w:rFonts w:asciiTheme="majorBidi" w:hAnsiTheme="majorBidi" w:cstheme="majorBidi"/>
          <w:b/>
          <w:bCs/>
          <w:sz w:val="28"/>
          <w:szCs w:val="28"/>
          <w:rtl/>
        </w:rPr>
        <w:t>"، ودفع رسوم الانتساب والعضويات والاستفادة من مختلف مزايا العضوية والاشتراك</w:t>
      </w:r>
      <w:r w:rsidR="008941B4" w:rsidRPr="7551AAC6">
        <w:rPr>
          <w:rFonts w:asciiTheme="majorBidi" w:hAnsiTheme="majorBidi" w:cstheme="majorBidi"/>
          <w:b/>
          <w:bCs/>
          <w:sz w:val="28"/>
          <w:szCs w:val="28"/>
        </w:rPr>
        <w:t>.</w:t>
      </w:r>
    </w:p>
    <w:p w14:paraId="1350084E" w14:textId="77777777" w:rsidR="001C198B" w:rsidRPr="00E95571" w:rsidRDefault="001C198B" w:rsidP="00DA5930">
      <w:pPr>
        <w:spacing w:after="0" w:line="360" w:lineRule="auto"/>
        <w:jc w:val="both"/>
        <w:rPr>
          <w:rFonts w:asciiTheme="majorBidi" w:hAnsiTheme="majorBidi" w:cstheme="majorBidi"/>
          <w:b/>
          <w:bCs/>
          <w:sz w:val="28"/>
          <w:szCs w:val="28"/>
          <w:rtl/>
        </w:rPr>
      </w:pPr>
    </w:p>
    <w:p w14:paraId="41DF48A7" w14:textId="696BAEDD" w:rsidR="003B7359" w:rsidRPr="00E95571" w:rsidRDefault="003B7359" w:rsidP="00DA5930">
      <w:pPr>
        <w:spacing w:after="0" w:line="360" w:lineRule="auto"/>
        <w:jc w:val="center"/>
        <w:rPr>
          <w:rFonts w:asciiTheme="majorBidi" w:eastAsia="Calibri" w:hAnsiTheme="majorBidi" w:cstheme="majorBidi"/>
          <w:b/>
          <w:bCs/>
          <w:kern w:val="2"/>
          <w:sz w:val="28"/>
          <w:szCs w:val="28"/>
          <w:rtl/>
          <w14:ligatures w14:val="standardContextual"/>
        </w:rPr>
      </w:pPr>
      <w:r w:rsidRPr="00E95571">
        <w:rPr>
          <w:rFonts w:asciiTheme="majorBidi" w:eastAsia="Calibri" w:hAnsiTheme="majorBidi" w:cstheme="majorBidi"/>
          <w:b/>
          <w:bCs/>
          <w:kern w:val="2"/>
          <w:sz w:val="28"/>
          <w:szCs w:val="28"/>
          <w:rtl/>
          <w14:ligatures w14:val="standardContextual"/>
        </w:rPr>
        <w:t>المـادة (</w:t>
      </w:r>
      <w:r w:rsidR="00060FDC">
        <w:rPr>
          <w:rFonts w:asciiTheme="majorBidi" w:eastAsia="Calibri" w:hAnsiTheme="majorBidi" w:cstheme="majorBidi"/>
          <w:b/>
          <w:bCs/>
          <w:kern w:val="2"/>
          <w:sz w:val="28"/>
          <w:szCs w:val="28"/>
          <w14:ligatures w14:val="standardContextual"/>
        </w:rPr>
        <w:t>48</w:t>
      </w:r>
      <w:r w:rsidRPr="00E95571">
        <w:rPr>
          <w:rFonts w:asciiTheme="majorBidi" w:eastAsia="Calibri" w:hAnsiTheme="majorBidi" w:cstheme="majorBidi"/>
          <w:b/>
          <w:bCs/>
          <w:kern w:val="2"/>
          <w:sz w:val="28"/>
          <w:szCs w:val="28"/>
          <w:rtl/>
          <w14:ligatures w14:val="standardContextual"/>
        </w:rPr>
        <w:t>)</w:t>
      </w:r>
    </w:p>
    <w:p w14:paraId="6A0866EA" w14:textId="613D0F3D" w:rsidR="00104C33" w:rsidRDefault="007D26F3" w:rsidP="00060FDC">
      <w:pPr>
        <w:spacing w:after="0" w:line="360" w:lineRule="auto"/>
        <w:jc w:val="both"/>
        <w:rPr>
          <w:rFonts w:asciiTheme="majorBidi" w:hAnsiTheme="majorBidi" w:cstheme="majorBidi"/>
          <w:b/>
          <w:bCs/>
          <w:sz w:val="28"/>
          <w:szCs w:val="28"/>
          <w:rtl/>
        </w:rPr>
      </w:pPr>
      <w:r w:rsidRPr="00E95571">
        <w:rPr>
          <w:rFonts w:asciiTheme="majorBidi" w:hAnsiTheme="majorBidi" w:cstheme="majorBidi"/>
          <w:b/>
          <w:bCs/>
          <w:sz w:val="28"/>
          <w:szCs w:val="28"/>
          <w:rtl/>
        </w:rPr>
        <w:t xml:space="preserve">يكون </w:t>
      </w:r>
      <w:r w:rsidR="00CC089C" w:rsidRPr="00E95571">
        <w:rPr>
          <w:rFonts w:asciiTheme="majorBidi" w:hAnsiTheme="majorBidi" w:cstheme="majorBidi" w:hint="cs"/>
          <w:b/>
          <w:bCs/>
          <w:sz w:val="28"/>
          <w:szCs w:val="28"/>
          <w:rtl/>
        </w:rPr>
        <w:t>للمؤسسة</w:t>
      </w:r>
      <w:r w:rsidRPr="00E95571">
        <w:rPr>
          <w:rFonts w:asciiTheme="majorBidi" w:hAnsiTheme="majorBidi" w:cstheme="majorBidi"/>
          <w:b/>
          <w:bCs/>
          <w:sz w:val="28"/>
          <w:szCs w:val="28"/>
          <w:rtl/>
        </w:rPr>
        <w:t xml:space="preserve"> مستشار قانوني أو مدير مكتب شؤون قانونية أو مكتب مراجعة واستشارات قانونية</w:t>
      </w:r>
      <w:r w:rsidR="00EB3D2C" w:rsidRPr="00E95571">
        <w:rPr>
          <w:rFonts w:asciiTheme="majorBidi" w:hAnsiTheme="majorBidi" w:cstheme="majorBidi" w:hint="cs"/>
          <w:b/>
          <w:bCs/>
          <w:sz w:val="28"/>
          <w:szCs w:val="28"/>
          <w:rtl/>
        </w:rPr>
        <w:t xml:space="preserve"> يرشحه مجلس الأمناء</w:t>
      </w:r>
      <w:r w:rsidRPr="00E95571">
        <w:rPr>
          <w:rFonts w:asciiTheme="majorBidi" w:hAnsiTheme="majorBidi" w:cstheme="majorBidi"/>
          <w:b/>
          <w:bCs/>
          <w:sz w:val="28"/>
          <w:szCs w:val="28"/>
          <w:rtl/>
        </w:rPr>
        <w:t xml:space="preserve"> </w:t>
      </w:r>
      <w:r w:rsidR="004B1BBE" w:rsidRPr="00E95571">
        <w:rPr>
          <w:rFonts w:asciiTheme="majorBidi" w:hAnsiTheme="majorBidi" w:cstheme="majorBidi" w:hint="cs"/>
          <w:b/>
          <w:bCs/>
          <w:sz w:val="28"/>
          <w:szCs w:val="28"/>
          <w:rtl/>
        </w:rPr>
        <w:t>و</w:t>
      </w:r>
      <w:r w:rsidR="00ED112B" w:rsidRPr="00E95571">
        <w:rPr>
          <w:rFonts w:asciiTheme="majorBidi" w:hAnsiTheme="majorBidi" w:cstheme="majorBidi" w:hint="cs"/>
          <w:b/>
          <w:bCs/>
          <w:sz w:val="28"/>
          <w:szCs w:val="28"/>
          <w:rtl/>
        </w:rPr>
        <w:t>يختاره</w:t>
      </w:r>
      <w:r w:rsidRPr="00E95571">
        <w:rPr>
          <w:rFonts w:asciiTheme="majorBidi" w:hAnsiTheme="majorBidi" w:cstheme="majorBidi"/>
          <w:b/>
          <w:bCs/>
          <w:sz w:val="28"/>
          <w:szCs w:val="28"/>
          <w:rtl/>
        </w:rPr>
        <w:t xml:space="preserve"> </w:t>
      </w:r>
      <w:r w:rsidR="00062448" w:rsidRPr="00E95571">
        <w:rPr>
          <w:rFonts w:asciiTheme="majorBidi" w:hAnsiTheme="majorBidi" w:cstheme="majorBidi"/>
          <w:b/>
          <w:bCs/>
          <w:sz w:val="28"/>
          <w:szCs w:val="28"/>
          <w:rtl/>
        </w:rPr>
        <w:t>مجلس الإدارة، يعمل على مراجعة القرارات والإجراءات، والترافع وإ</w:t>
      </w:r>
      <w:r w:rsidR="009E4B77" w:rsidRPr="00E95571">
        <w:rPr>
          <w:rFonts w:asciiTheme="majorBidi" w:hAnsiTheme="majorBidi" w:cstheme="majorBidi"/>
          <w:b/>
          <w:bCs/>
          <w:sz w:val="28"/>
          <w:szCs w:val="28"/>
          <w:rtl/>
        </w:rPr>
        <w:t xml:space="preserve">نهاء كافة الإجراءات القانونية، واستلام المحاضر، </w:t>
      </w:r>
      <w:r w:rsidR="00D6644C" w:rsidRPr="00E95571">
        <w:rPr>
          <w:rFonts w:asciiTheme="majorBidi" w:hAnsiTheme="majorBidi" w:cstheme="majorBidi"/>
          <w:b/>
          <w:bCs/>
          <w:sz w:val="28"/>
          <w:szCs w:val="28"/>
          <w:rtl/>
        </w:rPr>
        <w:t xml:space="preserve">وتمثيل </w:t>
      </w:r>
      <w:r w:rsidR="00142EA3" w:rsidRPr="00E95571">
        <w:rPr>
          <w:rFonts w:asciiTheme="majorBidi" w:hAnsiTheme="majorBidi" w:cstheme="majorBidi" w:hint="cs"/>
          <w:b/>
          <w:bCs/>
          <w:sz w:val="28"/>
          <w:szCs w:val="28"/>
          <w:rtl/>
        </w:rPr>
        <w:t>المؤسسة</w:t>
      </w:r>
      <w:r w:rsidR="00D6644C" w:rsidRPr="00E95571">
        <w:rPr>
          <w:rFonts w:asciiTheme="majorBidi" w:hAnsiTheme="majorBidi" w:cstheme="majorBidi"/>
          <w:b/>
          <w:bCs/>
          <w:sz w:val="28"/>
          <w:szCs w:val="28"/>
          <w:rtl/>
        </w:rPr>
        <w:t xml:space="preserve"> في الهيئات القضائية</w:t>
      </w:r>
      <w:r w:rsidR="00D6644C" w:rsidRPr="00E95571">
        <w:rPr>
          <w:rFonts w:asciiTheme="majorBidi" w:hAnsiTheme="majorBidi" w:cstheme="majorBidi"/>
          <w:b/>
          <w:bCs/>
          <w:sz w:val="28"/>
          <w:szCs w:val="28"/>
        </w:rPr>
        <w:t>.</w:t>
      </w:r>
    </w:p>
    <w:p w14:paraId="4875D686" w14:textId="12F4C88C" w:rsidR="00995D12" w:rsidRDefault="00995D12" w:rsidP="7551AAC6">
      <w:pPr>
        <w:spacing w:after="0" w:line="360" w:lineRule="auto"/>
        <w:jc w:val="center"/>
        <w:rPr>
          <w:rFonts w:ascii="Times New Roman" w:eastAsia="Times New Roman" w:hAnsi="Times New Roman" w:cs="Times New Roman"/>
          <w:sz w:val="28"/>
          <w:szCs w:val="28"/>
        </w:rPr>
      </w:pPr>
      <w:r w:rsidRPr="7551AAC6">
        <w:rPr>
          <w:rFonts w:asciiTheme="majorBidi" w:hAnsiTheme="majorBidi" w:cs="Times New Roman"/>
          <w:b/>
          <w:bCs/>
          <w:sz w:val="28"/>
          <w:szCs w:val="28"/>
          <w:rtl/>
        </w:rPr>
        <w:t>المادة</w:t>
      </w:r>
      <w:r w:rsidRPr="7551AAC6">
        <w:rPr>
          <w:rFonts w:asciiTheme="majorBidi" w:hAnsiTheme="majorBidi" w:cs="Times New Roman"/>
          <w:b/>
          <w:bCs/>
          <w:sz w:val="28"/>
          <w:szCs w:val="28"/>
        </w:rPr>
        <w:t xml:space="preserve"> </w:t>
      </w:r>
      <w:r w:rsidR="00060FDC" w:rsidRPr="00E95571">
        <w:rPr>
          <w:rFonts w:asciiTheme="majorBidi" w:eastAsia="Calibri" w:hAnsiTheme="majorBidi" w:cstheme="majorBidi"/>
          <w:b/>
          <w:bCs/>
          <w:kern w:val="2"/>
          <w:sz w:val="28"/>
          <w:szCs w:val="28"/>
          <w:rtl/>
          <w14:ligatures w14:val="standardContextual"/>
        </w:rPr>
        <w:t>(</w:t>
      </w:r>
      <w:r w:rsidR="00060FDC">
        <w:rPr>
          <w:rFonts w:asciiTheme="majorBidi" w:eastAsia="Calibri" w:hAnsiTheme="majorBidi" w:cstheme="majorBidi"/>
          <w:b/>
          <w:bCs/>
          <w:kern w:val="2"/>
          <w:sz w:val="28"/>
          <w:szCs w:val="28"/>
          <w14:ligatures w14:val="standardContextual"/>
        </w:rPr>
        <w:t>4</w:t>
      </w:r>
      <w:r w:rsidR="00060FDC">
        <w:rPr>
          <w:rFonts w:asciiTheme="majorBidi" w:eastAsia="Calibri" w:hAnsiTheme="majorBidi" w:cstheme="majorBidi"/>
          <w:b/>
          <w:bCs/>
          <w:kern w:val="2"/>
          <w:sz w:val="28"/>
          <w:szCs w:val="28"/>
          <w14:ligatures w14:val="standardContextual"/>
        </w:rPr>
        <w:t>9</w:t>
      </w:r>
      <w:r w:rsidR="00060FDC" w:rsidRPr="00E95571">
        <w:rPr>
          <w:rFonts w:asciiTheme="majorBidi" w:eastAsia="Calibri" w:hAnsiTheme="majorBidi" w:cstheme="majorBidi"/>
          <w:b/>
          <w:bCs/>
          <w:kern w:val="2"/>
          <w:sz w:val="28"/>
          <w:szCs w:val="28"/>
          <w:rtl/>
          <w14:ligatures w14:val="standardContextual"/>
        </w:rPr>
        <w:t>)</w:t>
      </w:r>
    </w:p>
    <w:p w14:paraId="04E452E9" w14:textId="77777777" w:rsidR="00995D12" w:rsidRDefault="00995D12" w:rsidP="00995D12">
      <w:pPr>
        <w:spacing w:line="360" w:lineRule="auto"/>
        <w:jc w:val="center"/>
        <w:rPr>
          <w:rFonts w:asciiTheme="majorBidi" w:hAnsiTheme="majorBidi" w:cs="Times New Roman"/>
          <w:b/>
          <w:bCs/>
          <w:sz w:val="28"/>
          <w:szCs w:val="28"/>
        </w:rPr>
      </w:pPr>
      <w:r w:rsidRPr="00995D12">
        <w:rPr>
          <w:rFonts w:asciiTheme="majorBidi" w:hAnsiTheme="majorBidi" w:cs="Times New Roman"/>
          <w:b/>
          <w:bCs/>
          <w:sz w:val="28"/>
          <w:szCs w:val="28"/>
          <w:rtl/>
        </w:rPr>
        <w:t>سريان النظام الأساسي</w:t>
      </w:r>
    </w:p>
    <w:p w14:paraId="4F661070" w14:textId="2E244A0E" w:rsidR="00995D12" w:rsidRPr="00E95571" w:rsidRDefault="00995D12" w:rsidP="00DA5930">
      <w:pPr>
        <w:spacing w:line="360" w:lineRule="auto"/>
        <w:jc w:val="both"/>
        <w:rPr>
          <w:rFonts w:asciiTheme="majorBidi" w:hAnsiTheme="majorBidi" w:cstheme="majorBidi"/>
          <w:b/>
          <w:bCs/>
          <w:sz w:val="28"/>
          <w:szCs w:val="28"/>
          <w:rtl/>
        </w:rPr>
      </w:pPr>
      <w:r w:rsidRPr="00995D12">
        <w:rPr>
          <w:rFonts w:asciiTheme="majorBidi" w:hAnsiTheme="majorBidi" w:cs="Times New Roman"/>
          <w:b/>
          <w:bCs/>
          <w:sz w:val="28"/>
          <w:szCs w:val="28"/>
          <w:rtl/>
        </w:rPr>
        <w:t xml:space="preserve"> يُعمل بهذا النظام الأساسي من تاريخ </w:t>
      </w:r>
      <w:r>
        <w:rPr>
          <w:rFonts w:asciiTheme="majorBidi" w:hAnsiTheme="majorBidi" w:cs="Times New Roman" w:hint="cs"/>
          <w:b/>
          <w:bCs/>
          <w:sz w:val="28"/>
          <w:szCs w:val="28"/>
          <w:rtl/>
        </w:rPr>
        <w:t xml:space="preserve">اجتماع مجلس الأمناء </w:t>
      </w:r>
      <w:proofErr w:type="gramStart"/>
      <w:r>
        <w:rPr>
          <w:rFonts w:asciiTheme="majorBidi" w:hAnsiTheme="majorBidi" w:cs="Times New Roman" w:hint="cs"/>
          <w:b/>
          <w:bCs/>
          <w:sz w:val="28"/>
          <w:szCs w:val="28"/>
          <w:rtl/>
        </w:rPr>
        <w:t>الغير عادي</w:t>
      </w:r>
      <w:proofErr w:type="gramEnd"/>
      <w:r w:rsidR="00100687">
        <w:rPr>
          <w:rFonts w:asciiTheme="majorBidi" w:hAnsiTheme="majorBidi" w:cs="Times New Roman" w:hint="cs"/>
          <w:b/>
          <w:bCs/>
          <w:sz w:val="28"/>
          <w:szCs w:val="28"/>
          <w:rtl/>
        </w:rPr>
        <w:t>، تتم المصادقة على محضره</w:t>
      </w:r>
      <w:r w:rsidRPr="00995D12">
        <w:rPr>
          <w:rFonts w:asciiTheme="majorBidi" w:hAnsiTheme="majorBidi" w:cs="Times New Roman"/>
          <w:b/>
          <w:bCs/>
          <w:sz w:val="28"/>
          <w:szCs w:val="28"/>
          <w:rtl/>
        </w:rPr>
        <w:t xml:space="preserve"> </w:t>
      </w:r>
      <w:r w:rsidR="00100687">
        <w:rPr>
          <w:rFonts w:asciiTheme="majorBidi" w:hAnsiTheme="majorBidi" w:cs="Times New Roman" w:hint="cs"/>
          <w:b/>
          <w:bCs/>
          <w:sz w:val="28"/>
          <w:szCs w:val="28"/>
          <w:rtl/>
        </w:rPr>
        <w:t>من مجلس الأمناء</w:t>
      </w:r>
      <w:r w:rsidRPr="00995D12">
        <w:rPr>
          <w:rFonts w:asciiTheme="majorBidi" w:hAnsiTheme="majorBidi" w:cs="Times New Roman"/>
          <w:b/>
          <w:bCs/>
          <w:sz w:val="28"/>
          <w:szCs w:val="28"/>
          <w:rtl/>
        </w:rPr>
        <w:t xml:space="preserve">، ويُعد ملزماً لكافة أجهزة المؤسسة وأعضائها. ولا يجوز تعديل أي من مواد هذا النظام أو الحذف منها أو الإضافة إليها </w:t>
      </w:r>
      <w:r w:rsidR="00100687">
        <w:rPr>
          <w:rFonts w:asciiTheme="majorBidi" w:hAnsiTheme="majorBidi" w:cs="Times New Roman" w:hint="cs"/>
          <w:b/>
          <w:bCs/>
          <w:sz w:val="28"/>
          <w:szCs w:val="28"/>
          <w:rtl/>
        </w:rPr>
        <w:t xml:space="preserve">أو تفسيرها في غير سياقها </w:t>
      </w:r>
      <w:r w:rsidRPr="00995D12">
        <w:rPr>
          <w:rFonts w:asciiTheme="majorBidi" w:hAnsiTheme="majorBidi" w:cs="Times New Roman"/>
          <w:b/>
          <w:bCs/>
          <w:sz w:val="28"/>
          <w:szCs w:val="28"/>
          <w:rtl/>
        </w:rPr>
        <w:t xml:space="preserve">إلا بقرار من </w:t>
      </w:r>
      <w:r w:rsidR="00100687">
        <w:rPr>
          <w:rFonts w:asciiTheme="majorBidi" w:hAnsiTheme="majorBidi" w:cs="Times New Roman" w:hint="cs"/>
          <w:b/>
          <w:bCs/>
          <w:sz w:val="28"/>
          <w:szCs w:val="28"/>
          <w:rtl/>
        </w:rPr>
        <w:t>مجلس الأمناء</w:t>
      </w:r>
      <w:r w:rsidRPr="00995D12">
        <w:rPr>
          <w:rFonts w:asciiTheme="majorBidi" w:hAnsiTheme="majorBidi" w:cs="Times New Roman"/>
          <w:b/>
          <w:bCs/>
          <w:sz w:val="28"/>
          <w:szCs w:val="28"/>
          <w:rtl/>
        </w:rPr>
        <w:t xml:space="preserve"> وبأغلبية الأصوات المحددة فيه، ووفقاً للإجراءات القانونية النافذة بالخصوص.</w:t>
      </w:r>
    </w:p>
    <w:sectPr w:rsidR="00995D12" w:rsidRPr="00E95571" w:rsidSect="002A36E9">
      <w:headerReference w:type="default" r:id="rId11"/>
      <w:footerReference w:type="even" r:id="rId12"/>
      <w:footerReference w:type="default" r:id="rId13"/>
      <w:footerReference w:type="first" r:id="rId14"/>
      <w:pgSz w:w="11906" w:h="16838" w:code="9"/>
      <w:pgMar w:top="562" w:right="1411" w:bottom="706" w:left="1138"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59785" w14:textId="77777777" w:rsidR="006B4C53" w:rsidRDefault="006B4C53" w:rsidP="000E4EDE">
      <w:pPr>
        <w:spacing w:after="0" w:line="240" w:lineRule="auto"/>
      </w:pPr>
      <w:r>
        <w:separator/>
      </w:r>
    </w:p>
  </w:endnote>
  <w:endnote w:type="continuationSeparator" w:id="0">
    <w:p w14:paraId="5C60EB36" w14:textId="77777777" w:rsidR="006B4C53" w:rsidRDefault="006B4C53" w:rsidP="000E4EDE">
      <w:pPr>
        <w:spacing w:after="0" w:line="240" w:lineRule="auto"/>
      </w:pPr>
      <w:r>
        <w:continuationSeparator/>
      </w:r>
    </w:p>
  </w:endnote>
  <w:endnote w:type="continuationNotice" w:id="1">
    <w:p w14:paraId="79EBF518" w14:textId="77777777" w:rsidR="006B4C53" w:rsidRDefault="006B4C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Sakkal Majalla">
    <w:panose1 w:val="02000000000000000000"/>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142F" w14:textId="038E181B" w:rsidR="00425DF4" w:rsidRDefault="00C2075A">
    <w:pPr>
      <w:pStyle w:val="Footer"/>
    </w:pPr>
    <w:r>
      <w:rPr>
        <w:noProof/>
      </w:rPr>
      <mc:AlternateContent>
        <mc:Choice Requires="wps">
          <w:drawing>
            <wp:anchor distT="0" distB="0" distL="0" distR="0" simplePos="0" relativeHeight="251658241" behindDoc="0" locked="0" layoutInCell="1" allowOverlap="1" wp14:anchorId="7D3F83F2" wp14:editId="53FB9496">
              <wp:simplePos x="635" y="635"/>
              <wp:positionH relativeFrom="page">
                <wp:align>center</wp:align>
              </wp:positionH>
              <wp:positionV relativeFrom="page">
                <wp:align>bottom</wp:align>
              </wp:positionV>
              <wp:extent cx="783590" cy="368935"/>
              <wp:effectExtent l="0" t="0" r="3810" b="0"/>
              <wp:wrapNone/>
              <wp:docPr id="812125782" name="Text Box 5" descr="External Emai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3590" cy="368935"/>
                      </a:xfrm>
                      <a:prstGeom prst="rect">
                        <a:avLst/>
                      </a:prstGeom>
                      <a:noFill/>
                      <a:ln>
                        <a:noFill/>
                      </a:ln>
                    </wps:spPr>
                    <wps:txbx>
                      <w:txbxContent>
                        <w:p w14:paraId="40AD01CA" w14:textId="482A6A2A" w:rsidR="00C2075A" w:rsidRPr="00C2075A" w:rsidRDefault="00C2075A" w:rsidP="00C2075A">
                          <w:pPr>
                            <w:spacing w:after="0"/>
                            <w:rPr>
                              <w:rFonts w:ascii="Aptos" w:eastAsia="Aptos" w:hAnsi="Aptos" w:cs="Aptos"/>
                              <w:noProof/>
                              <w:color w:val="000000"/>
                              <w:sz w:val="20"/>
                              <w:szCs w:val="20"/>
                            </w:rPr>
                          </w:pPr>
                          <w:r w:rsidRPr="00C2075A">
                            <w:rPr>
                              <w:rFonts w:ascii="Aptos" w:eastAsia="Aptos" w:hAnsi="Aptos" w:cs="Aptos"/>
                              <w:noProof/>
                              <w:color w:val="000000"/>
                              <w:sz w:val="20"/>
                              <w:szCs w:val="20"/>
                            </w:rPr>
                            <w:t>External Email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D3F83F2">
              <v:stroke joinstyle="miter"/>
              <v:path gradientshapeok="t" o:connecttype="rect"/>
            </v:shapetype>
            <v:shape id="Text Box 5" style="position:absolute;left:0;text-align:left;margin-left:0;margin-top:0;width:61.7pt;height:29.05pt;z-index:251658241;visibility:visible;mso-wrap-style:none;mso-wrap-distance-left:0;mso-wrap-distance-top:0;mso-wrap-distance-right:0;mso-wrap-distance-bottom:0;mso-position-horizontal:center;mso-position-horizontal-relative:page;mso-position-vertical:bottom;mso-position-vertical-relative:page;v-text-anchor:bottom" alt="External Emai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">
              <v:textbox style="mso-fit-shape-to-text:t" inset="0,0,0,15pt">
                <w:txbxContent>
                  <w:p w:rsidRPr="00C2075A" w:rsidR="00C2075A" w:rsidP="00C2075A" w:rsidRDefault="00C2075A" w14:paraId="40AD01CA" w14:textId="482A6A2A">
                    <w:pPr>
                      <w:spacing w:after="0"/>
                      <w:rPr>
                        <w:rFonts w:ascii="Aptos" w:hAnsi="Aptos" w:eastAsia="Aptos" w:cs="Aptos"/>
                        <w:noProof/>
                        <w:color w:val="000000"/>
                        <w:sz w:val="20"/>
                        <w:szCs w:val="20"/>
                      </w:rPr>
                    </w:pPr>
                    <w:r w:rsidRPr="00C2075A">
                      <w:rPr>
                        <w:rFonts w:ascii="Aptos" w:hAnsi="Aptos" w:eastAsia="Aptos" w:cs="Aptos"/>
                        <w:noProof/>
                        <w:color w:val="000000"/>
                        <w:sz w:val="20"/>
                        <w:szCs w:val="20"/>
                      </w:rPr>
                      <w:t>External Email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C361" w14:textId="50EFA6FF" w:rsidR="006536D3" w:rsidRPr="002A36E9" w:rsidRDefault="00C2075A" w:rsidP="007A78D8">
    <w:pPr>
      <w:pStyle w:val="Footer"/>
      <w:jc w:val="right"/>
      <w:rPr>
        <w:b/>
        <w:bCs/>
        <w:sz w:val="12"/>
        <w:szCs w:val="12"/>
      </w:rPr>
    </w:pPr>
    <w:r>
      <w:rPr>
        <w:rFonts w:asciiTheme="majorHAnsi" w:eastAsiaTheme="majorEastAsia" w:hAnsiTheme="majorHAnsi" w:cstheme="majorBidi"/>
        <w:b/>
        <w:bCs/>
        <w:noProof/>
        <w:sz w:val="32"/>
        <w:szCs w:val="32"/>
        <w:rtl/>
        <w:lang w:val="ar-SA"/>
      </w:rPr>
      <mc:AlternateContent>
        <mc:Choice Requires="wps">
          <w:drawing>
            <wp:anchor distT="0" distB="0" distL="0" distR="0" simplePos="0" relativeHeight="251658242" behindDoc="0" locked="0" layoutInCell="1" allowOverlap="1" wp14:anchorId="14E655F0" wp14:editId="478FD80D">
              <wp:simplePos x="0" y="0"/>
              <wp:positionH relativeFrom="page">
                <wp:align>center</wp:align>
              </wp:positionH>
              <wp:positionV relativeFrom="page">
                <wp:align>bottom</wp:align>
              </wp:positionV>
              <wp:extent cx="783590" cy="368935"/>
              <wp:effectExtent l="0" t="0" r="3810" b="0"/>
              <wp:wrapNone/>
              <wp:docPr id="622084348" name="Text Box 6" descr="External Emai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3590" cy="368935"/>
                      </a:xfrm>
                      <a:prstGeom prst="rect">
                        <a:avLst/>
                      </a:prstGeom>
                      <a:noFill/>
                      <a:ln>
                        <a:noFill/>
                      </a:ln>
                    </wps:spPr>
                    <wps:txbx>
                      <w:txbxContent>
                        <w:p w14:paraId="161FA521" w14:textId="570EACDE" w:rsidR="00C2075A" w:rsidRPr="00C2075A" w:rsidRDefault="00C2075A" w:rsidP="00C2075A">
                          <w:pPr>
                            <w:spacing w:after="0"/>
                            <w:rPr>
                              <w:rFonts w:ascii="Aptos" w:eastAsia="Aptos" w:hAnsi="Aptos" w:cs="Aptos"/>
                              <w:noProof/>
                              <w:color w:val="000000"/>
                              <w:sz w:val="20"/>
                              <w:szCs w:val="20"/>
                            </w:rPr>
                          </w:pPr>
                          <w:r w:rsidRPr="00C2075A">
                            <w:rPr>
                              <w:rFonts w:ascii="Aptos" w:eastAsia="Aptos" w:hAnsi="Aptos" w:cs="Aptos"/>
                              <w:noProof/>
                              <w:color w:val="000000"/>
                              <w:sz w:val="20"/>
                              <w:szCs w:val="20"/>
                            </w:rPr>
                            <w:t>External Email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4E655F0">
              <v:stroke joinstyle="miter"/>
              <v:path gradientshapeok="t" o:connecttype="rect"/>
            </v:shapetype>
            <v:shape id="Text Box 6" style="position:absolute;margin-left:0;margin-top:0;width:61.7pt;height:29.05pt;z-index:251658242;visibility:visible;mso-wrap-style:none;mso-wrap-distance-left:0;mso-wrap-distance-top:0;mso-wrap-distance-right:0;mso-wrap-distance-bottom:0;mso-position-horizontal:center;mso-position-horizontal-relative:page;mso-position-vertical:bottom;mso-position-vertical-relative:page;v-text-anchor:bottom" alt="External Emai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">
              <v:textbox style="mso-fit-shape-to-text:t" inset="0,0,0,15pt">
                <w:txbxContent>
                  <w:p w:rsidRPr="00C2075A" w:rsidR="00C2075A" w:rsidP="00C2075A" w:rsidRDefault="00C2075A" w14:paraId="161FA521" w14:textId="570EACDE">
                    <w:pPr>
                      <w:spacing w:after="0"/>
                      <w:rPr>
                        <w:rFonts w:ascii="Aptos" w:hAnsi="Aptos" w:eastAsia="Aptos" w:cs="Aptos"/>
                        <w:noProof/>
                        <w:color w:val="000000"/>
                        <w:sz w:val="20"/>
                        <w:szCs w:val="20"/>
                      </w:rPr>
                    </w:pPr>
                    <w:r w:rsidRPr="00C2075A">
                      <w:rPr>
                        <w:rFonts w:ascii="Aptos" w:hAnsi="Aptos" w:eastAsia="Aptos" w:cs="Aptos"/>
                        <w:noProof/>
                        <w:color w:val="000000"/>
                        <w:sz w:val="20"/>
                        <w:szCs w:val="20"/>
                      </w:rPr>
                      <w:t>External Email</w:t>
                    </w:r>
                  </w:p>
                </w:txbxContent>
              </v:textbox>
              <w10:wrap anchorx="page" anchory="page"/>
            </v:shape>
          </w:pict>
        </mc:Fallback>
      </mc:AlternateContent>
    </w:r>
    <w:sdt>
      <w:sdtPr>
        <w:rPr>
          <w:rFonts w:asciiTheme="majorHAnsi" w:eastAsiaTheme="majorEastAsia" w:hAnsiTheme="majorHAnsi" w:cstheme="majorBidi"/>
          <w:b/>
          <w:bCs/>
          <w:sz w:val="32"/>
          <w:szCs w:val="32"/>
          <w:rtl/>
          <w:lang w:val="ar-SA"/>
        </w:rPr>
        <w:id w:val="-271480612"/>
        <w:docPartObj>
          <w:docPartGallery w:val="Page Numbers (Bottom of Page)"/>
          <w:docPartUnique/>
        </w:docPartObj>
      </w:sdtPr>
      <w:sdtEndPr>
        <w:rPr>
          <w:sz w:val="16"/>
          <w:szCs w:val="16"/>
          <w:lang w:val="en-US"/>
        </w:rPr>
      </w:sdtEndPr>
      <w:sdtContent>
        <w:r w:rsidR="006536D3" w:rsidRPr="002A36E9">
          <w:rPr>
            <w:rFonts w:asciiTheme="majorHAnsi" w:eastAsiaTheme="majorEastAsia" w:hAnsiTheme="majorHAnsi" w:cstheme="majorBidi"/>
            <w:b/>
            <w:bCs/>
            <w:sz w:val="16"/>
            <w:szCs w:val="16"/>
            <w:rtl/>
            <w:lang w:val="ar-SA"/>
          </w:rPr>
          <w:t xml:space="preserve">الصفحة </w:t>
        </w:r>
        <w:r w:rsidR="006536D3" w:rsidRPr="002A36E9">
          <w:rPr>
            <w:b/>
            <w:bCs/>
            <w:sz w:val="12"/>
            <w:szCs w:val="12"/>
          </w:rPr>
          <w:fldChar w:fldCharType="begin"/>
        </w:r>
        <w:r w:rsidR="006536D3" w:rsidRPr="002A36E9">
          <w:rPr>
            <w:b/>
            <w:bCs/>
            <w:sz w:val="12"/>
            <w:szCs w:val="12"/>
          </w:rPr>
          <w:instrText>PAGE    \* MERGEFORMAT</w:instrText>
        </w:r>
        <w:r w:rsidR="006536D3" w:rsidRPr="002A36E9">
          <w:rPr>
            <w:b/>
            <w:bCs/>
            <w:sz w:val="12"/>
            <w:szCs w:val="12"/>
          </w:rPr>
          <w:fldChar w:fldCharType="separate"/>
        </w:r>
        <w:r w:rsidR="0039768E" w:rsidRPr="002A36E9">
          <w:rPr>
            <w:rFonts w:asciiTheme="majorHAnsi" w:eastAsiaTheme="majorEastAsia" w:hAnsiTheme="majorHAnsi" w:cstheme="majorBidi"/>
            <w:b/>
            <w:bCs/>
            <w:noProof/>
            <w:sz w:val="16"/>
            <w:szCs w:val="16"/>
            <w:rtl/>
            <w:lang w:val="ar-SA"/>
          </w:rPr>
          <w:t>9</w:t>
        </w:r>
        <w:r w:rsidR="006536D3" w:rsidRPr="002A36E9">
          <w:rPr>
            <w:rFonts w:asciiTheme="majorHAnsi" w:eastAsiaTheme="majorEastAsia" w:hAnsiTheme="majorHAnsi" w:cstheme="majorBidi"/>
            <w:b/>
            <w:bCs/>
            <w:sz w:val="16"/>
            <w:szCs w:val="16"/>
          </w:rPr>
          <w:fldChar w:fldCharType="end"/>
        </w:r>
      </w:sdtContent>
    </w:sdt>
  </w:p>
  <w:p w14:paraId="0BDBC362" w14:textId="77777777" w:rsidR="006536D3" w:rsidRDefault="006536D3">
    <w:pPr>
      <w:pStyle w:val="Footer"/>
      <w:rPr>
        <w:lang w:bidi="ar-LY"/>
      </w:rPr>
    </w:pPr>
  </w:p>
  <w:p w14:paraId="59679EA9" w14:textId="77777777" w:rsidR="002A36E9" w:rsidRDefault="002A36E9">
    <w:pPr>
      <w:pStyle w:val="Footer"/>
      <w:rPr>
        <w:lang w:bidi="ar-LY"/>
      </w:rPr>
    </w:pPr>
  </w:p>
  <w:p w14:paraId="7F353028" w14:textId="77777777" w:rsidR="002A36E9" w:rsidRDefault="002A36E9">
    <w:pPr>
      <w:pStyle w:val="Footer"/>
      <w:rPr>
        <w:lang w:bidi="ar-L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D2E1" w14:textId="05145291" w:rsidR="00425DF4" w:rsidRDefault="00C2075A">
    <w:pPr>
      <w:pStyle w:val="Footer"/>
    </w:pPr>
    <w:r>
      <w:rPr>
        <w:noProof/>
      </w:rPr>
      <mc:AlternateContent>
        <mc:Choice Requires="wps">
          <w:drawing>
            <wp:anchor distT="0" distB="0" distL="0" distR="0" simplePos="0" relativeHeight="251658240" behindDoc="0" locked="0" layoutInCell="1" allowOverlap="1" wp14:anchorId="77B0438A" wp14:editId="40EF500E">
              <wp:simplePos x="635" y="635"/>
              <wp:positionH relativeFrom="page">
                <wp:align>center</wp:align>
              </wp:positionH>
              <wp:positionV relativeFrom="page">
                <wp:align>bottom</wp:align>
              </wp:positionV>
              <wp:extent cx="783590" cy="368935"/>
              <wp:effectExtent l="0" t="0" r="3810" b="0"/>
              <wp:wrapNone/>
              <wp:docPr id="1234546138" name="Text Box 4" descr="External Emai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3590" cy="368935"/>
                      </a:xfrm>
                      <a:prstGeom prst="rect">
                        <a:avLst/>
                      </a:prstGeom>
                      <a:noFill/>
                      <a:ln>
                        <a:noFill/>
                      </a:ln>
                    </wps:spPr>
                    <wps:txbx>
                      <w:txbxContent>
                        <w:p w14:paraId="0A8D4DE1" w14:textId="69F16B2E" w:rsidR="00C2075A" w:rsidRPr="00C2075A" w:rsidRDefault="00C2075A" w:rsidP="00C2075A">
                          <w:pPr>
                            <w:spacing w:after="0"/>
                            <w:rPr>
                              <w:rFonts w:ascii="Aptos" w:eastAsia="Aptos" w:hAnsi="Aptos" w:cs="Aptos"/>
                              <w:noProof/>
                              <w:color w:val="000000"/>
                              <w:sz w:val="20"/>
                              <w:szCs w:val="20"/>
                            </w:rPr>
                          </w:pPr>
                          <w:r w:rsidRPr="00C2075A">
                            <w:rPr>
                              <w:rFonts w:ascii="Aptos" w:eastAsia="Aptos" w:hAnsi="Aptos" w:cs="Aptos"/>
                              <w:noProof/>
                              <w:color w:val="000000"/>
                              <w:sz w:val="20"/>
                              <w:szCs w:val="20"/>
                            </w:rPr>
                            <w:t>External Email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7B0438A">
              <v:stroke joinstyle="miter"/>
              <v:path gradientshapeok="t" o:connecttype="rect"/>
            </v:shapetype>
            <v:shape id="Text Box 4" style="position:absolute;left:0;text-align:left;margin-left:0;margin-top:0;width:61.7pt;height:29.05pt;z-index:251658240;visibility:visible;mso-wrap-style:none;mso-wrap-distance-left:0;mso-wrap-distance-top:0;mso-wrap-distance-right:0;mso-wrap-distance-bottom:0;mso-position-horizontal:center;mso-position-horizontal-relative:page;mso-position-vertical:bottom;mso-position-vertical-relative:page;v-text-anchor:bottom" alt="External Emai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">
              <v:textbox style="mso-fit-shape-to-text:t" inset="0,0,0,15pt">
                <w:txbxContent>
                  <w:p w:rsidRPr="00C2075A" w:rsidR="00C2075A" w:rsidP="00C2075A" w:rsidRDefault="00C2075A" w14:paraId="0A8D4DE1" w14:textId="69F16B2E">
                    <w:pPr>
                      <w:spacing w:after="0"/>
                      <w:rPr>
                        <w:rFonts w:ascii="Aptos" w:hAnsi="Aptos" w:eastAsia="Aptos" w:cs="Aptos"/>
                        <w:noProof/>
                        <w:color w:val="000000"/>
                        <w:sz w:val="20"/>
                        <w:szCs w:val="20"/>
                      </w:rPr>
                    </w:pPr>
                    <w:r w:rsidRPr="00C2075A">
                      <w:rPr>
                        <w:rFonts w:ascii="Aptos" w:hAnsi="Aptos" w:eastAsia="Aptos" w:cs="Aptos"/>
                        <w:noProof/>
                        <w:color w:val="000000"/>
                        <w:sz w:val="20"/>
                        <w:szCs w:val="20"/>
                      </w:rPr>
                      <w:t>External Email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1529" w14:textId="77777777" w:rsidR="006B4C53" w:rsidRDefault="006B4C53" w:rsidP="000E4EDE">
      <w:pPr>
        <w:spacing w:after="0" w:line="240" w:lineRule="auto"/>
      </w:pPr>
      <w:r>
        <w:separator/>
      </w:r>
    </w:p>
  </w:footnote>
  <w:footnote w:type="continuationSeparator" w:id="0">
    <w:p w14:paraId="156D619E" w14:textId="77777777" w:rsidR="006B4C53" w:rsidRDefault="006B4C53" w:rsidP="000E4EDE">
      <w:pPr>
        <w:spacing w:after="0" w:line="240" w:lineRule="auto"/>
      </w:pPr>
      <w:r>
        <w:continuationSeparator/>
      </w:r>
    </w:p>
  </w:footnote>
  <w:footnote w:type="continuationNotice" w:id="1">
    <w:p w14:paraId="5328A942" w14:textId="77777777" w:rsidR="006B4C53" w:rsidRDefault="006B4C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68BA" w14:textId="77777777" w:rsidR="002A36E9" w:rsidRDefault="002A36E9" w:rsidP="002A36E9">
    <w:pPr>
      <w:pStyle w:val="Header"/>
      <w:spacing w:line="360" w:lineRule="auto"/>
    </w:pPr>
  </w:p>
  <w:p w14:paraId="48ACA346" w14:textId="77777777" w:rsidR="002A36E9" w:rsidRDefault="002A36E9" w:rsidP="002A36E9">
    <w:pPr>
      <w:pStyle w:val="Header"/>
      <w:spacing w:line="360" w:lineRule="auto"/>
    </w:pPr>
  </w:p>
</w:hdr>
</file>

<file path=word/intelligence2.xml><?xml version="1.0" encoding="utf-8"?>
<int2:intelligence xmlns:int2="http://schemas.microsoft.com/office/intelligence/2020/intelligence" xmlns:oel="http://schemas.microsoft.com/office/2019/extlst">
  <int2:observations>
    <int2:textHash int2:hashCode="irgDJuC5AYffSe" int2:id="TlrDahDo">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148"/>
    <w:multiLevelType w:val="multilevel"/>
    <w:tmpl w:val="0C1E1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549C8"/>
    <w:multiLevelType w:val="multilevel"/>
    <w:tmpl w:val="6608D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AE6375"/>
    <w:multiLevelType w:val="multilevel"/>
    <w:tmpl w:val="7F8696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347EB3"/>
    <w:multiLevelType w:val="multilevel"/>
    <w:tmpl w:val="E48A2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6777A7"/>
    <w:multiLevelType w:val="multilevel"/>
    <w:tmpl w:val="41A6084C"/>
    <w:lvl w:ilvl="0">
      <w:start w:val="1"/>
      <w:numFmt w:val="bullet"/>
      <w:lvlText w:val="o"/>
      <w:lvlJc w:val="left"/>
      <w:pPr>
        <w:tabs>
          <w:tab w:val="num" w:pos="720"/>
        </w:tabs>
        <w:ind w:left="720" w:hanging="360"/>
      </w:pPr>
      <w:rPr>
        <w:rFonts w:ascii="Courier New" w:hAnsi="Courier New" w:hint="default"/>
        <w:sz w:val="20"/>
      </w:rPr>
    </w:lvl>
    <w:lvl w:ilvl="1">
      <w:start w:val="2"/>
      <w:numFmt w:val="decimalFullWidth"/>
      <w:lvlText w:val="%2."/>
      <w:lvlJc w:val="left"/>
      <w:pPr>
        <w:ind w:left="785" w:hanging="360"/>
      </w:pPr>
      <w:rPr>
        <w:rFonts w:hint="default"/>
        <w:b/>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AD42B21"/>
    <w:multiLevelType w:val="multilevel"/>
    <w:tmpl w:val="A23EA0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DF4FFE"/>
    <w:multiLevelType w:val="hybridMultilevel"/>
    <w:tmpl w:val="BAF28B22"/>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15:restartNumberingAfterBreak="0">
    <w:nsid w:val="0F154420"/>
    <w:multiLevelType w:val="multilevel"/>
    <w:tmpl w:val="7236D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766699"/>
    <w:multiLevelType w:val="multilevel"/>
    <w:tmpl w:val="9084A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064AB8"/>
    <w:multiLevelType w:val="multilevel"/>
    <w:tmpl w:val="88769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5D15C1"/>
    <w:multiLevelType w:val="multilevel"/>
    <w:tmpl w:val="6E820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764EC2"/>
    <w:multiLevelType w:val="multilevel"/>
    <w:tmpl w:val="5A2CB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ED2938"/>
    <w:multiLevelType w:val="multilevel"/>
    <w:tmpl w:val="FB441D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8A6487"/>
    <w:multiLevelType w:val="multilevel"/>
    <w:tmpl w:val="9658554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A85AF2"/>
    <w:multiLevelType w:val="multilevel"/>
    <w:tmpl w:val="7876E5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09F2B43"/>
    <w:multiLevelType w:val="multilevel"/>
    <w:tmpl w:val="BA0C0D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27239A"/>
    <w:multiLevelType w:val="hybridMultilevel"/>
    <w:tmpl w:val="6BD2C7A6"/>
    <w:lvl w:ilvl="0" w:tplc="8BAE29DE">
      <w:start w:val="3"/>
      <w:numFmt w:val="bullet"/>
      <w:lvlText w:val="-"/>
      <w:lvlJc w:val="left"/>
      <w:pPr>
        <w:ind w:left="927" w:hanging="360"/>
      </w:pPr>
      <w:rPr>
        <w:rFonts w:ascii="Sakkal Majalla" w:eastAsia="Times New Roman" w:hAnsi="Sakkal Majalla" w:cs="Sakkal Majall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5B24F6B"/>
    <w:multiLevelType w:val="multilevel"/>
    <w:tmpl w:val="E9B6A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6B6EFE"/>
    <w:multiLevelType w:val="multilevel"/>
    <w:tmpl w:val="85BC2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9E3588"/>
    <w:multiLevelType w:val="multilevel"/>
    <w:tmpl w:val="B7CC9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731AB2"/>
    <w:multiLevelType w:val="multilevel"/>
    <w:tmpl w:val="A8BA5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AF29C6"/>
    <w:multiLevelType w:val="multilevel"/>
    <w:tmpl w:val="D9845984"/>
    <w:lvl w:ilvl="0">
      <w:start w:val="1"/>
      <w:numFmt w:val="decimal"/>
      <w:lvlText w:val="%1."/>
      <w:lvlJc w:val="left"/>
      <w:pPr>
        <w:ind w:left="720" w:hanging="360"/>
      </w:pPr>
      <w:rPr>
        <w:rFonts w:hint="default"/>
        <w:sz w:val="20"/>
      </w:rPr>
    </w:lvl>
    <w:lvl w:ilvl="1">
      <w:start w:val="1"/>
      <w:numFmt w:val="bullet"/>
      <w:lvlText w:val=""/>
      <w:lvlJc w:val="left"/>
      <w:pPr>
        <w:ind w:left="1353"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8F3D9D"/>
    <w:multiLevelType w:val="multilevel"/>
    <w:tmpl w:val="CDA6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860F58"/>
    <w:multiLevelType w:val="multilevel"/>
    <w:tmpl w:val="C9B6C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A80F41"/>
    <w:multiLevelType w:val="multilevel"/>
    <w:tmpl w:val="ADEA92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2D41C7D"/>
    <w:multiLevelType w:val="multilevel"/>
    <w:tmpl w:val="4B8EE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4DF11AD"/>
    <w:multiLevelType w:val="multilevel"/>
    <w:tmpl w:val="E9B6A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FA2BC2"/>
    <w:multiLevelType w:val="multilevel"/>
    <w:tmpl w:val="D9845984"/>
    <w:lvl w:ilvl="0">
      <w:start w:val="1"/>
      <w:numFmt w:val="decimal"/>
      <w:lvlText w:val="%1."/>
      <w:lvlJc w:val="left"/>
      <w:pPr>
        <w:ind w:left="720" w:hanging="360"/>
      </w:pPr>
      <w:rPr>
        <w:rFonts w:hint="default"/>
        <w:sz w:val="20"/>
      </w:rPr>
    </w:lvl>
    <w:lvl w:ilvl="1">
      <w:start w:val="1"/>
      <w:numFmt w:val="bullet"/>
      <w:lvlText w:val=""/>
      <w:lvlJc w:val="left"/>
      <w:pPr>
        <w:ind w:left="1353"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FC6110"/>
    <w:multiLevelType w:val="multilevel"/>
    <w:tmpl w:val="DD7C7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5C443E0"/>
    <w:multiLevelType w:val="multilevel"/>
    <w:tmpl w:val="308A97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EE024F"/>
    <w:multiLevelType w:val="multilevel"/>
    <w:tmpl w:val="8F842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7164EE4"/>
    <w:multiLevelType w:val="multilevel"/>
    <w:tmpl w:val="7B2CA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992586"/>
    <w:multiLevelType w:val="multilevel"/>
    <w:tmpl w:val="7656562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D0C78B1"/>
    <w:multiLevelType w:val="multilevel"/>
    <w:tmpl w:val="DC263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D520B42"/>
    <w:multiLevelType w:val="hybridMultilevel"/>
    <w:tmpl w:val="21843DFE"/>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5" w15:restartNumberingAfterBreak="0">
    <w:nsid w:val="4DFF05D2"/>
    <w:multiLevelType w:val="hybridMultilevel"/>
    <w:tmpl w:val="FFEE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0A04D8"/>
    <w:multiLevelType w:val="multilevel"/>
    <w:tmpl w:val="EDFC64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3E8407B"/>
    <w:multiLevelType w:val="hybridMultilevel"/>
    <w:tmpl w:val="EBA4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F34C10"/>
    <w:multiLevelType w:val="multilevel"/>
    <w:tmpl w:val="D9845984"/>
    <w:lvl w:ilvl="0">
      <w:start w:val="1"/>
      <w:numFmt w:val="decimal"/>
      <w:lvlText w:val="%1."/>
      <w:lvlJc w:val="left"/>
      <w:pPr>
        <w:ind w:left="720" w:hanging="360"/>
      </w:pPr>
      <w:rPr>
        <w:rFonts w:hint="default"/>
        <w:sz w:val="20"/>
      </w:rPr>
    </w:lvl>
    <w:lvl w:ilvl="1">
      <w:start w:val="1"/>
      <w:numFmt w:val="bullet"/>
      <w:lvlText w:val=""/>
      <w:lvlJc w:val="left"/>
      <w:pPr>
        <w:ind w:left="1353"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7C21AC"/>
    <w:multiLevelType w:val="multilevel"/>
    <w:tmpl w:val="ED64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F80BBF"/>
    <w:multiLevelType w:val="multilevel"/>
    <w:tmpl w:val="80CC9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422B8B"/>
    <w:multiLevelType w:val="multilevel"/>
    <w:tmpl w:val="75141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3D11180"/>
    <w:multiLevelType w:val="hybridMultilevel"/>
    <w:tmpl w:val="23446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8D24A4"/>
    <w:multiLevelType w:val="multilevel"/>
    <w:tmpl w:val="DA988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B00853"/>
    <w:multiLevelType w:val="hybridMultilevel"/>
    <w:tmpl w:val="2DEAF6D2"/>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5" w15:restartNumberingAfterBreak="0">
    <w:nsid w:val="68363675"/>
    <w:multiLevelType w:val="multilevel"/>
    <w:tmpl w:val="EDC40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4D0DD5"/>
    <w:multiLevelType w:val="multilevel"/>
    <w:tmpl w:val="9CD28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E84A97"/>
    <w:multiLevelType w:val="multilevel"/>
    <w:tmpl w:val="A77CCC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97559BB"/>
    <w:multiLevelType w:val="multilevel"/>
    <w:tmpl w:val="5D0E4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AF7C06"/>
    <w:multiLevelType w:val="multilevel"/>
    <w:tmpl w:val="85FA4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931384">
    <w:abstractNumId w:val="18"/>
  </w:num>
  <w:num w:numId="2" w16cid:durableId="1021324620">
    <w:abstractNumId w:val="32"/>
  </w:num>
  <w:num w:numId="3" w16cid:durableId="1806921278">
    <w:abstractNumId w:val="43"/>
  </w:num>
  <w:num w:numId="4" w16cid:durableId="2108888450">
    <w:abstractNumId w:val="13"/>
  </w:num>
  <w:num w:numId="5" w16cid:durableId="1094277166">
    <w:abstractNumId w:val="12"/>
  </w:num>
  <w:num w:numId="6" w16cid:durableId="514926856">
    <w:abstractNumId w:val="33"/>
  </w:num>
  <w:num w:numId="7" w16cid:durableId="1066144115">
    <w:abstractNumId w:val="20"/>
  </w:num>
  <w:num w:numId="8" w16cid:durableId="627862565">
    <w:abstractNumId w:val="5"/>
  </w:num>
  <w:num w:numId="9" w16cid:durableId="55059218">
    <w:abstractNumId w:val="2"/>
  </w:num>
  <w:num w:numId="10" w16cid:durableId="469520246">
    <w:abstractNumId w:val="41"/>
  </w:num>
  <w:num w:numId="11" w16cid:durableId="635720525">
    <w:abstractNumId w:val="30"/>
  </w:num>
  <w:num w:numId="12" w16cid:durableId="1995646232">
    <w:abstractNumId w:val="15"/>
  </w:num>
  <w:num w:numId="13" w16cid:durableId="1383596108">
    <w:abstractNumId w:val="19"/>
  </w:num>
  <w:num w:numId="14" w16cid:durableId="472724037">
    <w:abstractNumId w:val="36"/>
  </w:num>
  <w:num w:numId="15" w16cid:durableId="937256376">
    <w:abstractNumId w:val="3"/>
  </w:num>
  <w:num w:numId="16" w16cid:durableId="182286134">
    <w:abstractNumId w:val="24"/>
  </w:num>
  <w:num w:numId="17" w16cid:durableId="854267419">
    <w:abstractNumId w:val="1"/>
  </w:num>
  <w:num w:numId="18" w16cid:durableId="1270042974">
    <w:abstractNumId w:val="25"/>
  </w:num>
  <w:num w:numId="19" w16cid:durableId="1493637170">
    <w:abstractNumId w:val="11"/>
  </w:num>
  <w:num w:numId="20" w16cid:durableId="1849368351">
    <w:abstractNumId w:val="29"/>
  </w:num>
  <w:num w:numId="21" w16cid:durableId="754712740">
    <w:abstractNumId w:val="28"/>
  </w:num>
  <w:num w:numId="22" w16cid:durableId="932394270">
    <w:abstractNumId w:val="9"/>
  </w:num>
  <w:num w:numId="23" w16cid:durableId="1128864595">
    <w:abstractNumId w:val="44"/>
  </w:num>
  <w:num w:numId="24" w16cid:durableId="1767848653">
    <w:abstractNumId w:val="47"/>
  </w:num>
  <w:num w:numId="25" w16cid:durableId="821968737">
    <w:abstractNumId w:val="4"/>
  </w:num>
  <w:num w:numId="26" w16cid:durableId="529103631">
    <w:abstractNumId w:val="14"/>
  </w:num>
  <w:num w:numId="27" w16cid:durableId="1113131922">
    <w:abstractNumId w:val="6"/>
  </w:num>
  <w:num w:numId="28" w16cid:durableId="1423261358">
    <w:abstractNumId w:val="35"/>
  </w:num>
  <w:num w:numId="29" w16cid:durableId="797990289">
    <w:abstractNumId w:val="16"/>
  </w:num>
  <w:num w:numId="30" w16cid:durableId="561719316">
    <w:abstractNumId w:val="17"/>
  </w:num>
  <w:num w:numId="31" w16cid:durableId="570893879">
    <w:abstractNumId w:val="34"/>
  </w:num>
  <w:num w:numId="32" w16cid:durableId="445125601">
    <w:abstractNumId w:val="42"/>
  </w:num>
  <w:num w:numId="33" w16cid:durableId="2112512120">
    <w:abstractNumId w:val="27"/>
  </w:num>
  <w:num w:numId="34" w16cid:durableId="972174464">
    <w:abstractNumId w:val="38"/>
  </w:num>
  <w:num w:numId="35" w16cid:durableId="1581523103">
    <w:abstractNumId w:val="21"/>
  </w:num>
  <w:num w:numId="36" w16cid:durableId="1756125314">
    <w:abstractNumId w:val="26"/>
  </w:num>
  <w:num w:numId="37" w16cid:durableId="1353604333">
    <w:abstractNumId w:val="45"/>
  </w:num>
  <w:num w:numId="38" w16cid:durableId="1436559130">
    <w:abstractNumId w:val="22"/>
  </w:num>
  <w:num w:numId="39" w16cid:durableId="115489280">
    <w:abstractNumId w:val="39"/>
  </w:num>
  <w:num w:numId="40" w16cid:durableId="985667723">
    <w:abstractNumId w:val="40"/>
  </w:num>
  <w:num w:numId="41" w16cid:durableId="1211695924">
    <w:abstractNumId w:val="31"/>
  </w:num>
  <w:num w:numId="42" w16cid:durableId="2132967055">
    <w:abstractNumId w:val="8"/>
  </w:num>
  <w:num w:numId="43" w16cid:durableId="1585073016">
    <w:abstractNumId w:val="7"/>
  </w:num>
  <w:num w:numId="44" w16cid:durableId="1150902238">
    <w:abstractNumId w:val="23"/>
  </w:num>
  <w:num w:numId="45" w16cid:durableId="54545512">
    <w:abstractNumId w:val="49"/>
  </w:num>
  <w:num w:numId="46" w16cid:durableId="1908228342">
    <w:abstractNumId w:val="48"/>
  </w:num>
  <w:num w:numId="47" w16cid:durableId="2060468634">
    <w:abstractNumId w:val="0"/>
  </w:num>
  <w:num w:numId="48" w16cid:durableId="223568834">
    <w:abstractNumId w:val="37"/>
  </w:num>
  <w:num w:numId="49" w16cid:durableId="1740783163">
    <w:abstractNumId w:val="46"/>
  </w:num>
  <w:num w:numId="50" w16cid:durableId="191936280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037"/>
    <w:rsid w:val="0000258B"/>
    <w:rsid w:val="000026B0"/>
    <w:rsid w:val="000053E4"/>
    <w:rsid w:val="00006AEA"/>
    <w:rsid w:val="00012FC1"/>
    <w:rsid w:val="00016101"/>
    <w:rsid w:val="0002328C"/>
    <w:rsid w:val="000246AF"/>
    <w:rsid w:val="0002514C"/>
    <w:rsid w:val="00025AC0"/>
    <w:rsid w:val="00026ED9"/>
    <w:rsid w:val="00030071"/>
    <w:rsid w:val="000303A9"/>
    <w:rsid w:val="00030B03"/>
    <w:rsid w:val="00030EC3"/>
    <w:rsid w:val="00034B65"/>
    <w:rsid w:val="00037570"/>
    <w:rsid w:val="000421DF"/>
    <w:rsid w:val="00044F8C"/>
    <w:rsid w:val="00045191"/>
    <w:rsid w:val="000460B8"/>
    <w:rsid w:val="000465C9"/>
    <w:rsid w:val="00046C04"/>
    <w:rsid w:val="000501A7"/>
    <w:rsid w:val="00050D31"/>
    <w:rsid w:val="00051B34"/>
    <w:rsid w:val="0005483B"/>
    <w:rsid w:val="00056043"/>
    <w:rsid w:val="00056701"/>
    <w:rsid w:val="00057356"/>
    <w:rsid w:val="00057D36"/>
    <w:rsid w:val="00060FDC"/>
    <w:rsid w:val="00062448"/>
    <w:rsid w:val="000632F1"/>
    <w:rsid w:val="000634E4"/>
    <w:rsid w:val="00063552"/>
    <w:rsid w:val="0006369E"/>
    <w:rsid w:val="00064837"/>
    <w:rsid w:val="000678EC"/>
    <w:rsid w:val="000705A9"/>
    <w:rsid w:val="00072964"/>
    <w:rsid w:val="0007379D"/>
    <w:rsid w:val="00080313"/>
    <w:rsid w:val="0008188F"/>
    <w:rsid w:val="000844C9"/>
    <w:rsid w:val="0008668F"/>
    <w:rsid w:val="000927CB"/>
    <w:rsid w:val="00093A52"/>
    <w:rsid w:val="00093C6D"/>
    <w:rsid w:val="000A125C"/>
    <w:rsid w:val="000A169A"/>
    <w:rsid w:val="000A17EE"/>
    <w:rsid w:val="000A1D0A"/>
    <w:rsid w:val="000A2080"/>
    <w:rsid w:val="000A5388"/>
    <w:rsid w:val="000A796C"/>
    <w:rsid w:val="000A7E60"/>
    <w:rsid w:val="000B2C9F"/>
    <w:rsid w:val="000B4C09"/>
    <w:rsid w:val="000B52EE"/>
    <w:rsid w:val="000D2C01"/>
    <w:rsid w:val="000D3C1A"/>
    <w:rsid w:val="000D51D6"/>
    <w:rsid w:val="000D674A"/>
    <w:rsid w:val="000D7717"/>
    <w:rsid w:val="000D7F4F"/>
    <w:rsid w:val="000E4EA0"/>
    <w:rsid w:val="000E4EDE"/>
    <w:rsid w:val="000E6B11"/>
    <w:rsid w:val="000E6DE8"/>
    <w:rsid w:val="000E729C"/>
    <w:rsid w:val="000F1437"/>
    <w:rsid w:val="000F30B3"/>
    <w:rsid w:val="000F4BE1"/>
    <w:rsid w:val="00100687"/>
    <w:rsid w:val="00101015"/>
    <w:rsid w:val="001014BA"/>
    <w:rsid w:val="00103E94"/>
    <w:rsid w:val="00104918"/>
    <w:rsid w:val="00104C33"/>
    <w:rsid w:val="00106BE4"/>
    <w:rsid w:val="00106D1E"/>
    <w:rsid w:val="00110ED5"/>
    <w:rsid w:val="001136FD"/>
    <w:rsid w:val="00116893"/>
    <w:rsid w:val="00116DB4"/>
    <w:rsid w:val="00120018"/>
    <w:rsid w:val="00123249"/>
    <w:rsid w:val="00123951"/>
    <w:rsid w:val="00123A5E"/>
    <w:rsid w:val="00125A29"/>
    <w:rsid w:val="0012726B"/>
    <w:rsid w:val="001319F2"/>
    <w:rsid w:val="00131BB2"/>
    <w:rsid w:val="00132502"/>
    <w:rsid w:val="001327D3"/>
    <w:rsid w:val="00136AE7"/>
    <w:rsid w:val="00140884"/>
    <w:rsid w:val="001414A9"/>
    <w:rsid w:val="0014182B"/>
    <w:rsid w:val="00142EA3"/>
    <w:rsid w:val="001430D4"/>
    <w:rsid w:val="00144947"/>
    <w:rsid w:val="00145BD1"/>
    <w:rsid w:val="00145CAE"/>
    <w:rsid w:val="00145F05"/>
    <w:rsid w:val="00146487"/>
    <w:rsid w:val="00151876"/>
    <w:rsid w:val="001526C8"/>
    <w:rsid w:val="001529B1"/>
    <w:rsid w:val="001549C1"/>
    <w:rsid w:val="00157BFA"/>
    <w:rsid w:val="00161023"/>
    <w:rsid w:val="00163BEA"/>
    <w:rsid w:val="00167D7F"/>
    <w:rsid w:val="001734F1"/>
    <w:rsid w:val="00176527"/>
    <w:rsid w:val="00177601"/>
    <w:rsid w:val="00180D6B"/>
    <w:rsid w:val="00183C16"/>
    <w:rsid w:val="00185098"/>
    <w:rsid w:val="00185333"/>
    <w:rsid w:val="0019547D"/>
    <w:rsid w:val="00195846"/>
    <w:rsid w:val="001961BD"/>
    <w:rsid w:val="001A1756"/>
    <w:rsid w:val="001A4935"/>
    <w:rsid w:val="001A495A"/>
    <w:rsid w:val="001A6B22"/>
    <w:rsid w:val="001A6FE8"/>
    <w:rsid w:val="001A704D"/>
    <w:rsid w:val="001B0685"/>
    <w:rsid w:val="001B0903"/>
    <w:rsid w:val="001B1502"/>
    <w:rsid w:val="001B24D8"/>
    <w:rsid w:val="001B2E44"/>
    <w:rsid w:val="001B5103"/>
    <w:rsid w:val="001B5397"/>
    <w:rsid w:val="001C090F"/>
    <w:rsid w:val="001C198B"/>
    <w:rsid w:val="001C4EE5"/>
    <w:rsid w:val="001C551A"/>
    <w:rsid w:val="001D0FDD"/>
    <w:rsid w:val="001D2DDD"/>
    <w:rsid w:val="001D49FB"/>
    <w:rsid w:val="001D593D"/>
    <w:rsid w:val="001D6751"/>
    <w:rsid w:val="001D7F1B"/>
    <w:rsid w:val="001E22DA"/>
    <w:rsid w:val="001E3A6E"/>
    <w:rsid w:val="001E69B4"/>
    <w:rsid w:val="001E6DCC"/>
    <w:rsid w:val="001F31B2"/>
    <w:rsid w:val="001F52C0"/>
    <w:rsid w:val="001F605B"/>
    <w:rsid w:val="002049A1"/>
    <w:rsid w:val="00205152"/>
    <w:rsid w:val="002052F4"/>
    <w:rsid w:val="002062D9"/>
    <w:rsid w:val="00210900"/>
    <w:rsid w:val="00211033"/>
    <w:rsid w:val="00213BE1"/>
    <w:rsid w:val="00215B28"/>
    <w:rsid w:val="002165E6"/>
    <w:rsid w:val="00217A00"/>
    <w:rsid w:val="00222675"/>
    <w:rsid w:val="00225F90"/>
    <w:rsid w:val="00226610"/>
    <w:rsid w:val="00227280"/>
    <w:rsid w:val="002279CC"/>
    <w:rsid w:val="00227C3F"/>
    <w:rsid w:val="00232A80"/>
    <w:rsid w:val="0023304A"/>
    <w:rsid w:val="00235DEB"/>
    <w:rsid w:val="00237369"/>
    <w:rsid w:val="00237F60"/>
    <w:rsid w:val="002412B7"/>
    <w:rsid w:val="00246D2E"/>
    <w:rsid w:val="00247DDB"/>
    <w:rsid w:val="0025073D"/>
    <w:rsid w:val="00250BA0"/>
    <w:rsid w:val="00250EA9"/>
    <w:rsid w:val="00262238"/>
    <w:rsid w:val="00264D3F"/>
    <w:rsid w:val="00265C11"/>
    <w:rsid w:val="002716E6"/>
    <w:rsid w:val="00274F0D"/>
    <w:rsid w:val="00274FC2"/>
    <w:rsid w:val="00275E6D"/>
    <w:rsid w:val="002802CD"/>
    <w:rsid w:val="0028152D"/>
    <w:rsid w:val="002819E1"/>
    <w:rsid w:val="00284C22"/>
    <w:rsid w:val="00290987"/>
    <w:rsid w:val="002A07A7"/>
    <w:rsid w:val="002A0A37"/>
    <w:rsid w:val="002A0D92"/>
    <w:rsid w:val="002A36E9"/>
    <w:rsid w:val="002A7B89"/>
    <w:rsid w:val="002B008F"/>
    <w:rsid w:val="002B02FF"/>
    <w:rsid w:val="002B09E3"/>
    <w:rsid w:val="002B113C"/>
    <w:rsid w:val="002B47E6"/>
    <w:rsid w:val="002C458C"/>
    <w:rsid w:val="002C5898"/>
    <w:rsid w:val="002C60D1"/>
    <w:rsid w:val="002C7E9F"/>
    <w:rsid w:val="002D139B"/>
    <w:rsid w:val="002D1C4F"/>
    <w:rsid w:val="002D21D1"/>
    <w:rsid w:val="002D54C2"/>
    <w:rsid w:val="002D6691"/>
    <w:rsid w:val="002D677B"/>
    <w:rsid w:val="002E0B1A"/>
    <w:rsid w:val="002E3B59"/>
    <w:rsid w:val="002E4924"/>
    <w:rsid w:val="002E60F5"/>
    <w:rsid w:val="002E6A4D"/>
    <w:rsid w:val="002E74F0"/>
    <w:rsid w:val="002F0B11"/>
    <w:rsid w:val="002F76EA"/>
    <w:rsid w:val="00301E86"/>
    <w:rsid w:val="003021E6"/>
    <w:rsid w:val="0030237A"/>
    <w:rsid w:val="00302A43"/>
    <w:rsid w:val="00303E1E"/>
    <w:rsid w:val="0030562C"/>
    <w:rsid w:val="003079AC"/>
    <w:rsid w:val="00312D7B"/>
    <w:rsid w:val="00315406"/>
    <w:rsid w:val="00316E69"/>
    <w:rsid w:val="0031796F"/>
    <w:rsid w:val="003200FF"/>
    <w:rsid w:val="0032139C"/>
    <w:rsid w:val="00322552"/>
    <w:rsid w:val="00322CA4"/>
    <w:rsid w:val="00331DCE"/>
    <w:rsid w:val="0033600D"/>
    <w:rsid w:val="00343E31"/>
    <w:rsid w:val="00343F84"/>
    <w:rsid w:val="003448D9"/>
    <w:rsid w:val="0034588D"/>
    <w:rsid w:val="003463FB"/>
    <w:rsid w:val="003503F4"/>
    <w:rsid w:val="003514A8"/>
    <w:rsid w:val="003519FB"/>
    <w:rsid w:val="003536A4"/>
    <w:rsid w:val="00353E03"/>
    <w:rsid w:val="00355060"/>
    <w:rsid w:val="0035507F"/>
    <w:rsid w:val="00355F34"/>
    <w:rsid w:val="0035730C"/>
    <w:rsid w:val="00360B7C"/>
    <w:rsid w:val="003700BF"/>
    <w:rsid w:val="00370306"/>
    <w:rsid w:val="0037141A"/>
    <w:rsid w:val="0037181E"/>
    <w:rsid w:val="00373EB1"/>
    <w:rsid w:val="0038159D"/>
    <w:rsid w:val="00383775"/>
    <w:rsid w:val="00387929"/>
    <w:rsid w:val="00387D60"/>
    <w:rsid w:val="00387EA6"/>
    <w:rsid w:val="0039093A"/>
    <w:rsid w:val="00391FF7"/>
    <w:rsid w:val="0039675A"/>
    <w:rsid w:val="003968EA"/>
    <w:rsid w:val="00396ED8"/>
    <w:rsid w:val="0039768E"/>
    <w:rsid w:val="003A2BE8"/>
    <w:rsid w:val="003A2EBA"/>
    <w:rsid w:val="003A338F"/>
    <w:rsid w:val="003A34A3"/>
    <w:rsid w:val="003A4529"/>
    <w:rsid w:val="003A5834"/>
    <w:rsid w:val="003A6C9F"/>
    <w:rsid w:val="003B0E5D"/>
    <w:rsid w:val="003B10AD"/>
    <w:rsid w:val="003B4BDC"/>
    <w:rsid w:val="003B5DBD"/>
    <w:rsid w:val="003B7359"/>
    <w:rsid w:val="003B773D"/>
    <w:rsid w:val="003C1B45"/>
    <w:rsid w:val="003C3648"/>
    <w:rsid w:val="003C3E6A"/>
    <w:rsid w:val="003C5C67"/>
    <w:rsid w:val="003D4771"/>
    <w:rsid w:val="003D52DB"/>
    <w:rsid w:val="003D54C6"/>
    <w:rsid w:val="003E0495"/>
    <w:rsid w:val="003E058F"/>
    <w:rsid w:val="003E0A23"/>
    <w:rsid w:val="003E4EF1"/>
    <w:rsid w:val="003E5108"/>
    <w:rsid w:val="003E65B8"/>
    <w:rsid w:val="003F18F8"/>
    <w:rsid w:val="003F2C5D"/>
    <w:rsid w:val="003F4431"/>
    <w:rsid w:val="003F5203"/>
    <w:rsid w:val="003F6355"/>
    <w:rsid w:val="003F6AFC"/>
    <w:rsid w:val="0040290E"/>
    <w:rsid w:val="00404E63"/>
    <w:rsid w:val="0040536A"/>
    <w:rsid w:val="00409C29"/>
    <w:rsid w:val="00412552"/>
    <w:rsid w:val="004128B4"/>
    <w:rsid w:val="00412C88"/>
    <w:rsid w:val="00413C59"/>
    <w:rsid w:val="00416AF3"/>
    <w:rsid w:val="0042451F"/>
    <w:rsid w:val="0042510C"/>
    <w:rsid w:val="00425DF4"/>
    <w:rsid w:val="00432A9C"/>
    <w:rsid w:val="004342E4"/>
    <w:rsid w:val="0043666E"/>
    <w:rsid w:val="00442E46"/>
    <w:rsid w:val="0044374A"/>
    <w:rsid w:val="00444C0B"/>
    <w:rsid w:val="00447BC9"/>
    <w:rsid w:val="0045090D"/>
    <w:rsid w:val="00451528"/>
    <w:rsid w:val="00451648"/>
    <w:rsid w:val="00453566"/>
    <w:rsid w:val="00453F97"/>
    <w:rsid w:val="00460C2F"/>
    <w:rsid w:val="00461D29"/>
    <w:rsid w:val="004623B2"/>
    <w:rsid w:val="0046273D"/>
    <w:rsid w:val="004634C1"/>
    <w:rsid w:val="00465064"/>
    <w:rsid w:val="004669E0"/>
    <w:rsid w:val="00467733"/>
    <w:rsid w:val="00467BA7"/>
    <w:rsid w:val="0047081B"/>
    <w:rsid w:val="00471470"/>
    <w:rsid w:val="00472730"/>
    <w:rsid w:val="00473D1C"/>
    <w:rsid w:val="00475F59"/>
    <w:rsid w:val="00482174"/>
    <w:rsid w:val="00483DF0"/>
    <w:rsid w:val="0048483C"/>
    <w:rsid w:val="00485AAB"/>
    <w:rsid w:val="00487BFF"/>
    <w:rsid w:val="00490173"/>
    <w:rsid w:val="00492DF1"/>
    <w:rsid w:val="00493251"/>
    <w:rsid w:val="004939C0"/>
    <w:rsid w:val="00494A88"/>
    <w:rsid w:val="004964F4"/>
    <w:rsid w:val="004968AD"/>
    <w:rsid w:val="004A16C1"/>
    <w:rsid w:val="004A1D36"/>
    <w:rsid w:val="004A7378"/>
    <w:rsid w:val="004B19DD"/>
    <w:rsid w:val="004B1BBE"/>
    <w:rsid w:val="004B392B"/>
    <w:rsid w:val="004B5B5D"/>
    <w:rsid w:val="004B5CFC"/>
    <w:rsid w:val="004B62BF"/>
    <w:rsid w:val="004B6ABB"/>
    <w:rsid w:val="004B71B8"/>
    <w:rsid w:val="004B7FA4"/>
    <w:rsid w:val="004C1018"/>
    <w:rsid w:val="004C21FA"/>
    <w:rsid w:val="004C4FC6"/>
    <w:rsid w:val="004C6C5C"/>
    <w:rsid w:val="004D0DCD"/>
    <w:rsid w:val="004D0E47"/>
    <w:rsid w:val="004D22FC"/>
    <w:rsid w:val="004D3910"/>
    <w:rsid w:val="004D48E6"/>
    <w:rsid w:val="004E4D22"/>
    <w:rsid w:val="004F01BF"/>
    <w:rsid w:val="004F0C1E"/>
    <w:rsid w:val="004F388D"/>
    <w:rsid w:val="004F52C9"/>
    <w:rsid w:val="004F67B7"/>
    <w:rsid w:val="004F79AB"/>
    <w:rsid w:val="005042A6"/>
    <w:rsid w:val="00504474"/>
    <w:rsid w:val="00505F16"/>
    <w:rsid w:val="005076AE"/>
    <w:rsid w:val="0051032C"/>
    <w:rsid w:val="005116EF"/>
    <w:rsid w:val="005125F0"/>
    <w:rsid w:val="00513764"/>
    <w:rsid w:val="005137A9"/>
    <w:rsid w:val="00514CD8"/>
    <w:rsid w:val="005168FE"/>
    <w:rsid w:val="005249D0"/>
    <w:rsid w:val="00524E00"/>
    <w:rsid w:val="0052701F"/>
    <w:rsid w:val="00527159"/>
    <w:rsid w:val="00527300"/>
    <w:rsid w:val="00527327"/>
    <w:rsid w:val="005278C1"/>
    <w:rsid w:val="00527F5A"/>
    <w:rsid w:val="00530D83"/>
    <w:rsid w:val="00531146"/>
    <w:rsid w:val="00531EC3"/>
    <w:rsid w:val="00532BC5"/>
    <w:rsid w:val="00534546"/>
    <w:rsid w:val="005411F7"/>
    <w:rsid w:val="0054300A"/>
    <w:rsid w:val="0054315D"/>
    <w:rsid w:val="005432DF"/>
    <w:rsid w:val="00550557"/>
    <w:rsid w:val="00552537"/>
    <w:rsid w:val="00562FE7"/>
    <w:rsid w:val="005656BC"/>
    <w:rsid w:val="00566182"/>
    <w:rsid w:val="0056742A"/>
    <w:rsid w:val="00570CD6"/>
    <w:rsid w:val="00572CF0"/>
    <w:rsid w:val="0057550F"/>
    <w:rsid w:val="00576540"/>
    <w:rsid w:val="00576576"/>
    <w:rsid w:val="005812B6"/>
    <w:rsid w:val="005848E9"/>
    <w:rsid w:val="00586DA6"/>
    <w:rsid w:val="005903CA"/>
    <w:rsid w:val="00594553"/>
    <w:rsid w:val="00594799"/>
    <w:rsid w:val="00594840"/>
    <w:rsid w:val="00594FFF"/>
    <w:rsid w:val="005976B3"/>
    <w:rsid w:val="005A060E"/>
    <w:rsid w:val="005A0A31"/>
    <w:rsid w:val="005A1CC9"/>
    <w:rsid w:val="005A1D62"/>
    <w:rsid w:val="005A34F8"/>
    <w:rsid w:val="005A63A6"/>
    <w:rsid w:val="005A79F5"/>
    <w:rsid w:val="005B01F1"/>
    <w:rsid w:val="005B2D73"/>
    <w:rsid w:val="005B423A"/>
    <w:rsid w:val="005B57CA"/>
    <w:rsid w:val="005B61E5"/>
    <w:rsid w:val="005C0220"/>
    <w:rsid w:val="005C1001"/>
    <w:rsid w:val="005C1BA0"/>
    <w:rsid w:val="005C275A"/>
    <w:rsid w:val="005C42C6"/>
    <w:rsid w:val="005C488A"/>
    <w:rsid w:val="005C5570"/>
    <w:rsid w:val="005C5928"/>
    <w:rsid w:val="005C6FE6"/>
    <w:rsid w:val="005D19CF"/>
    <w:rsid w:val="005D3358"/>
    <w:rsid w:val="005D4259"/>
    <w:rsid w:val="005D46BE"/>
    <w:rsid w:val="005D5C97"/>
    <w:rsid w:val="005E1564"/>
    <w:rsid w:val="005E44F8"/>
    <w:rsid w:val="005E4983"/>
    <w:rsid w:val="005E65EC"/>
    <w:rsid w:val="005F261A"/>
    <w:rsid w:val="005F5886"/>
    <w:rsid w:val="005F6B88"/>
    <w:rsid w:val="00600726"/>
    <w:rsid w:val="0060097C"/>
    <w:rsid w:val="00601104"/>
    <w:rsid w:val="0060171A"/>
    <w:rsid w:val="00602792"/>
    <w:rsid w:val="00602D8B"/>
    <w:rsid w:val="0060426B"/>
    <w:rsid w:val="00607419"/>
    <w:rsid w:val="00612D18"/>
    <w:rsid w:val="00612E15"/>
    <w:rsid w:val="00614BD5"/>
    <w:rsid w:val="006157B1"/>
    <w:rsid w:val="00616DA8"/>
    <w:rsid w:val="00620092"/>
    <w:rsid w:val="006205D6"/>
    <w:rsid w:val="00620FD1"/>
    <w:rsid w:val="00621DD8"/>
    <w:rsid w:val="006220F9"/>
    <w:rsid w:val="00631552"/>
    <w:rsid w:val="00632BA5"/>
    <w:rsid w:val="00636AEC"/>
    <w:rsid w:val="00636BAE"/>
    <w:rsid w:val="00637489"/>
    <w:rsid w:val="00642E77"/>
    <w:rsid w:val="00644DBE"/>
    <w:rsid w:val="006463E1"/>
    <w:rsid w:val="00647DA1"/>
    <w:rsid w:val="006518B7"/>
    <w:rsid w:val="006536D3"/>
    <w:rsid w:val="00654204"/>
    <w:rsid w:val="00655694"/>
    <w:rsid w:val="00660E75"/>
    <w:rsid w:val="006619E4"/>
    <w:rsid w:val="00663CE4"/>
    <w:rsid w:val="006645CC"/>
    <w:rsid w:val="00666F92"/>
    <w:rsid w:val="00667E6D"/>
    <w:rsid w:val="00672855"/>
    <w:rsid w:val="00674904"/>
    <w:rsid w:val="00675C07"/>
    <w:rsid w:val="00675E8F"/>
    <w:rsid w:val="00676235"/>
    <w:rsid w:val="00680A56"/>
    <w:rsid w:val="00683D3B"/>
    <w:rsid w:val="006863C9"/>
    <w:rsid w:val="00686D20"/>
    <w:rsid w:val="006922AB"/>
    <w:rsid w:val="00692A93"/>
    <w:rsid w:val="006934D2"/>
    <w:rsid w:val="00693BD9"/>
    <w:rsid w:val="00696932"/>
    <w:rsid w:val="00697227"/>
    <w:rsid w:val="006A041F"/>
    <w:rsid w:val="006A06E4"/>
    <w:rsid w:val="006A0AC5"/>
    <w:rsid w:val="006A1922"/>
    <w:rsid w:val="006A45C3"/>
    <w:rsid w:val="006A6CE7"/>
    <w:rsid w:val="006A6E08"/>
    <w:rsid w:val="006B27E4"/>
    <w:rsid w:val="006B2885"/>
    <w:rsid w:val="006B4C53"/>
    <w:rsid w:val="006B6727"/>
    <w:rsid w:val="006C0B2C"/>
    <w:rsid w:val="006C3196"/>
    <w:rsid w:val="006C3532"/>
    <w:rsid w:val="006C4674"/>
    <w:rsid w:val="006D4CC4"/>
    <w:rsid w:val="006D5A3D"/>
    <w:rsid w:val="006D5D0D"/>
    <w:rsid w:val="006D7311"/>
    <w:rsid w:val="006D76E3"/>
    <w:rsid w:val="006E15D9"/>
    <w:rsid w:val="006E2305"/>
    <w:rsid w:val="006E6EFD"/>
    <w:rsid w:val="006E7148"/>
    <w:rsid w:val="006F0030"/>
    <w:rsid w:val="006F040B"/>
    <w:rsid w:val="006F2745"/>
    <w:rsid w:val="006F451F"/>
    <w:rsid w:val="006F599C"/>
    <w:rsid w:val="007145A6"/>
    <w:rsid w:val="0072161A"/>
    <w:rsid w:val="00722020"/>
    <w:rsid w:val="007226F6"/>
    <w:rsid w:val="00725C9B"/>
    <w:rsid w:val="00731582"/>
    <w:rsid w:val="007320F3"/>
    <w:rsid w:val="0073288F"/>
    <w:rsid w:val="00733E0E"/>
    <w:rsid w:val="00735E51"/>
    <w:rsid w:val="007375E3"/>
    <w:rsid w:val="00737EEC"/>
    <w:rsid w:val="007408EB"/>
    <w:rsid w:val="007420D9"/>
    <w:rsid w:val="0074448A"/>
    <w:rsid w:val="007444DD"/>
    <w:rsid w:val="00745C67"/>
    <w:rsid w:val="00750127"/>
    <w:rsid w:val="0075181B"/>
    <w:rsid w:val="00751C5F"/>
    <w:rsid w:val="0075214D"/>
    <w:rsid w:val="0075273E"/>
    <w:rsid w:val="00754978"/>
    <w:rsid w:val="00754FBB"/>
    <w:rsid w:val="00756379"/>
    <w:rsid w:val="007566FA"/>
    <w:rsid w:val="00760F99"/>
    <w:rsid w:val="00760FA6"/>
    <w:rsid w:val="00761691"/>
    <w:rsid w:val="00775909"/>
    <w:rsid w:val="00777820"/>
    <w:rsid w:val="00777C5D"/>
    <w:rsid w:val="00777EA8"/>
    <w:rsid w:val="00782024"/>
    <w:rsid w:val="007906F9"/>
    <w:rsid w:val="00792150"/>
    <w:rsid w:val="00792F67"/>
    <w:rsid w:val="00796C14"/>
    <w:rsid w:val="007A0950"/>
    <w:rsid w:val="007A2AA3"/>
    <w:rsid w:val="007A3FDF"/>
    <w:rsid w:val="007A4CEB"/>
    <w:rsid w:val="007A5BAD"/>
    <w:rsid w:val="007A78D8"/>
    <w:rsid w:val="007B0DEC"/>
    <w:rsid w:val="007B1223"/>
    <w:rsid w:val="007B49B1"/>
    <w:rsid w:val="007B53E1"/>
    <w:rsid w:val="007C38EF"/>
    <w:rsid w:val="007C464C"/>
    <w:rsid w:val="007C693A"/>
    <w:rsid w:val="007D1090"/>
    <w:rsid w:val="007D26F3"/>
    <w:rsid w:val="007D377E"/>
    <w:rsid w:val="007D3A1E"/>
    <w:rsid w:val="007D4E9D"/>
    <w:rsid w:val="007D6614"/>
    <w:rsid w:val="007D76F3"/>
    <w:rsid w:val="007E4F2C"/>
    <w:rsid w:val="007E58CD"/>
    <w:rsid w:val="007E6815"/>
    <w:rsid w:val="007F1D89"/>
    <w:rsid w:val="007F3102"/>
    <w:rsid w:val="007F4399"/>
    <w:rsid w:val="007F6425"/>
    <w:rsid w:val="00801BAD"/>
    <w:rsid w:val="00804992"/>
    <w:rsid w:val="00805B61"/>
    <w:rsid w:val="00805E33"/>
    <w:rsid w:val="008063DE"/>
    <w:rsid w:val="00807357"/>
    <w:rsid w:val="00810F55"/>
    <w:rsid w:val="00811F48"/>
    <w:rsid w:val="00812571"/>
    <w:rsid w:val="0081360E"/>
    <w:rsid w:val="0081562B"/>
    <w:rsid w:val="008162BA"/>
    <w:rsid w:val="0081645F"/>
    <w:rsid w:val="00817266"/>
    <w:rsid w:val="008209DA"/>
    <w:rsid w:val="00825B66"/>
    <w:rsid w:val="0082655F"/>
    <w:rsid w:val="0083278E"/>
    <w:rsid w:val="0083483E"/>
    <w:rsid w:val="0083562C"/>
    <w:rsid w:val="00835BE8"/>
    <w:rsid w:val="00836A90"/>
    <w:rsid w:val="00836AF8"/>
    <w:rsid w:val="00837AFA"/>
    <w:rsid w:val="00846015"/>
    <w:rsid w:val="00846E4E"/>
    <w:rsid w:val="00850922"/>
    <w:rsid w:val="00850B3C"/>
    <w:rsid w:val="00853154"/>
    <w:rsid w:val="0085460E"/>
    <w:rsid w:val="00855923"/>
    <w:rsid w:val="00855BA5"/>
    <w:rsid w:val="00855F38"/>
    <w:rsid w:val="00857413"/>
    <w:rsid w:val="00860295"/>
    <w:rsid w:val="0086165A"/>
    <w:rsid w:val="00861813"/>
    <w:rsid w:val="0086276C"/>
    <w:rsid w:val="00866BD8"/>
    <w:rsid w:val="00880A68"/>
    <w:rsid w:val="008823E3"/>
    <w:rsid w:val="0088690A"/>
    <w:rsid w:val="00891A3B"/>
    <w:rsid w:val="00891BF1"/>
    <w:rsid w:val="0089219F"/>
    <w:rsid w:val="008941B4"/>
    <w:rsid w:val="0089648F"/>
    <w:rsid w:val="008A0632"/>
    <w:rsid w:val="008A329A"/>
    <w:rsid w:val="008A788B"/>
    <w:rsid w:val="008B183D"/>
    <w:rsid w:val="008B3A43"/>
    <w:rsid w:val="008B4910"/>
    <w:rsid w:val="008B6345"/>
    <w:rsid w:val="008B6C60"/>
    <w:rsid w:val="008C0CE5"/>
    <w:rsid w:val="008C31F3"/>
    <w:rsid w:val="008C3A83"/>
    <w:rsid w:val="008C45E5"/>
    <w:rsid w:val="008C47D9"/>
    <w:rsid w:val="008C611A"/>
    <w:rsid w:val="008D15A3"/>
    <w:rsid w:val="008D26AB"/>
    <w:rsid w:val="008D4893"/>
    <w:rsid w:val="008D7F5F"/>
    <w:rsid w:val="008E2471"/>
    <w:rsid w:val="008E24CE"/>
    <w:rsid w:val="008E2CC4"/>
    <w:rsid w:val="008E453D"/>
    <w:rsid w:val="008E49CB"/>
    <w:rsid w:val="008F1C4F"/>
    <w:rsid w:val="008F1DFF"/>
    <w:rsid w:val="008F3ED3"/>
    <w:rsid w:val="008F430D"/>
    <w:rsid w:val="008F453F"/>
    <w:rsid w:val="008F5BEE"/>
    <w:rsid w:val="00901A7E"/>
    <w:rsid w:val="009036B4"/>
    <w:rsid w:val="0090375F"/>
    <w:rsid w:val="00906001"/>
    <w:rsid w:val="009106ED"/>
    <w:rsid w:val="009122A7"/>
    <w:rsid w:val="00912D04"/>
    <w:rsid w:val="0091554E"/>
    <w:rsid w:val="00915AB4"/>
    <w:rsid w:val="00915DA9"/>
    <w:rsid w:val="009176A5"/>
    <w:rsid w:val="009217DF"/>
    <w:rsid w:val="00923D45"/>
    <w:rsid w:val="009310DF"/>
    <w:rsid w:val="00932C13"/>
    <w:rsid w:val="00932F66"/>
    <w:rsid w:val="009369A0"/>
    <w:rsid w:val="00942DE2"/>
    <w:rsid w:val="00943E3B"/>
    <w:rsid w:val="0094485B"/>
    <w:rsid w:val="00944BD5"/>
    <w:rsid w:val="0095173C"/>
    <w:rsid w:val="00954A5B"/>
    <w:rsid w:val="00955B33"/>
    <w:rsid w:val="009602DC"/>
    <w:rsid w:val="00964642"/>
    <w:rsid w:val="0096664F"/>
    <w:rsid w:val="00967864"/>
    <w:rsid w:val="00970013"/>
    <w:rsid w:val="009748B1"/>
    <w:rsid w:val="009754B2"/>
    <w:rsid w:val="009755B4"/>
    <w:rsid w:val="009802B0"/>
    <w:rsid w:val="00982644"/>
    <w:rsid w:val="009831F6"/>
    <w:rsid w:val="0098337F"/>
    <w:rsid w:val="00983BB4"/>
    <w:rsid w:val="0098624B"/>
    <w:rsid w:val="00987811"/>
    <w:rsid w:val="00987AEB"/>
    <w:rsid w:val="00993C50"/>
    <w:rsid w:val="00993C6E"/>
    <w:rsid w:val="00995D12"/>
    <w:rsid w:val="00996EC7"/>
    <w:rsid w:val="009974B5"/>
    <w:rsid w:val="009A50F6"/>
    <w:rsid w:val="009A5BA9"/>
    <w:rsid w:val="009A5C8D"/>
    <w:rsid w:val="009A6EBB"/>
    <w:rsid w:val="009A7EBA"/>
    <w:rsid w:val="009B1D75"/>
    <w:rsid w:val="009B2416"/>
    <w:rsid w:val="009B2930"/>
    <w:rsid w:val="009B54EC"/>
    <w:rsid w:val="009B55E4"/>
    <w:rsid w:val="009B6A55"/>
    <w:rsid w:val="009C085F"/>
    <w:rsid w:val="009C0B56"/>
    <w:rsid w:val="009C0E05"/>
    <w:rsid w:val="009C0FE9"/>
    <w:rsid w:val="009C1F54"/>
    <w:rsid w:val="009C3FD9"/>
    <w:rsid w:val="009C3FE6"/>
    <w:rsid w:val="009C4202"/>
    <w:rsid w:val="009D2E9C"/>
    <w:rsid w:val="009D4870"/>
    <w:rsid w:val="009D6EFB"/>
    <w:rsid w:val="009D6F11"/>
    <w:rsid w:val="009D6FBC"/>
    <w:rsid w:val="009D7036"/>
    <w:rsid w:val="009E1CFA"/>
    <w:rsid w:val="009E23E7"/>
    <w:rsid w:val="009E4340"/>
    <w:rsid w:val="009E4B77"/>
    <w:rsid w:val="009E6CC0"/>
    <w:rsid w:val="009E7418"/>
    <w:rsid w:val="009F05D6"/>
    <w:rsid w:val="009F07C8"/>
    <w:rsid w:val="009F0DCE"/>
    <w:rsid w:val="009F26B4"/>
    <w:rsid w:val="009F2E9D"/>
    <w:rsid w:val="009F3765"/>
    <w:rsid w:val="009F4C98"/>
    <w:rsid w:val="009F62EC"/>
    <w:rsid w:val="009F69E3"/>
    <w:rsid w:val="009F6FF1"/>
    <w:rsid w:val="009F7084"/>
    <w:rsid w:val="009F73EF"/>
    <w:rsid w:val="00A00D8B"/>
    <w:rsid w:val="00A0204F"/>
    <w:rsid w:val="00A02B63"/>
    <w:rsid w:val="00A15E40"/>
    <w:rsid w:val="00A2039B"/>
    <w:rsid w:val="00A20B35"/>
    <w:rsid w:val="00A21CFA"/>
    <w:rsid w:val="00A22CF5"/>
    <w:rsid w:val="00A230AC"/>
    <w:rsid w:val="00A24412"/>
    <w:rsid w:val="00A2488E"/>
    <w:rsid w:val="00A24ABE"/>
    <w:rsid w:val="00A25125"/>
    <w:rsid w:val="00A3009E"/>
    <w:rsid w:val="00A30DF4"/>
    <w:rsid w:val="00A3147D"/>
    <w:rsid w:val="00A34429"/>
    <w:rsid w:val="00A36FE1"/>
    <w:rsid w:val="00A3790E"/>
    <w:rsid w:val="00A37AE3"/>
    <w:rsid w:val="00A37D08"/>
    <w:rsid w:val="00A40952"/>
    <w:rsid w:val="00A47CDF"/>
    <w:rsid w:val="00A508E9"/>
    <w:rsid w:val="00A543EE"/>
    <w:rsid w:val="00A610A2"/>
    <w:rsid w:val="00A6343E"/>
    <w:rsid w:val="00A64245"/>
    <w:rsid w:val="00A65BD4"/>
    <w:rsid w:val="00A65CAD"/>
    <w:rsid w:val="00A66AD4"/>
    <w:rsid w:val="00A67BFF"/>
    <w:rsid w:val="00A67C1F"/>
    <w:rsid w:val="00A71C31"/>
    <w:rsid w:val="00A731CD"/>
    <w:rsid w:val="00A7361B"/>
    <w:rsid w:val="00A747F7"/>
    <w:rsid w:val="00A747FD"/>
    <w:rsid w:val="00A817DE"/>
    <w:rsid w:val="00A81B89"/>
    <w:rsid w:val="00A83CE7"/>
    <w:rsid w:val="00A846F4"/>
    <w:rsid w:val="00A84B6F"/>
    <w:rsid w:val="00A869A1"/>
    <w:rsid w:val="00A90993"/>
    <w:rsid w:val="00A93232"/>
    <w:rsid w:val="00A939BF"/>
    <w:rsid w:val="00A954C4"/>
    <w:rsid w:val="00A9685B"/>
    <w:rsid w:val="00A96AD7"/>
    <w:rsid w:val="00AA0670"/>
    <w:rsid w:val="00AA79DE"/>
    <w:rsid w:val="00AB0A98"/>
    <w:rsid w:val="00AB0D6F"/>
    <w:rsid w:val="00AB0D85"/>
    <w:rsid w:val="00AB188B"/>
    <w:rsid w:val="00AB1AF0"/>
    <w:rsid w:val="00AB53FB"/>
    <w:rsid w:val="00AC042A"/>
    <w:rsid w:val="00AC0C41"/>
    <w:rsid w:val="00AC21C2"/>
    <w:rsid w:val="00AC6984"/>
    <w:rsid w:val="00AC6BA7"/>
    <w:rsid w:val="00AC6F33"/>
    <w:rsid w:val="00AD187E"/>
    <w:rsid w:val="00AD1D74"/>
    <w:rsid w:val="00AD20F2"/>
    <w:rsid w:val="00AD2D3B"/>
    <w:rsid w:val="00AD4D5D"/>
    <w:rsid w:val="00AD63CC"/>
    <w:rsid w:val="00AE33CD"/>
    <w:rsid w:val="00AE37D0"/>
    <w:rsid w:val="00AE6770"/>
    <w:rsid w:val="00AE6A52"/>
    <w:rsid w:val="00AF2905"/>
    <w:rsid w:val="00AF4B95"/>
    <w:rsid w:val="00AF4BD3"/>
    <w:rsid w:val="00AF5635"/>
    <w:rsid w:val="00AF6623"/>
    <w:rsid w:val="00AF7543"/>
    <w:rsid w:val="00B0013B"/>
    <w:rsid w:val="00B011E4"/>
    <w:rsid w:val="00B01B70"/>
    <w:rsid w:val="00B02E3D"/>
    <w:rsid w:val="00B0724A"/>
    <w:rsid w:val="00B10405"/>
    <w:rsid w:val="00B14FD7"/>
    <w:rsid w:val="00B16DD8"/>
    <w:rsid w:val="00B23BF3"/>
    <w:rsid w:val="00B2568E"/>
    <w:rsid w:val="00B27DD2"/>
    <w:rsid w:val="00B31683"/>
    <w:rsid w:val="00B32D63"/>
    <w:rsid w:val="00B337CB"/>
    <w:rsid w:val="00B33AE9"/>
    <w:rsid w:val="00B370E5"/>
    <w:rsid w:val="00B40A71"/>
    <w:rsid w:val="00B40AF6"/>
    <w:rsid w:val="00B41283"/>
    <w:rsid w:val="00B4141B"/>
    <w:rsid w:val="00B41E9C"/>
    <w:rsid w:val="00B433A3"/>
    <w:rsid w:val="00B44C80"/>
    <w:rsid w:val="00B46950"/>
    <w:rsid w:val="00B46E7E"/>
    <w:rsid w:val="00B477CE"/>
    <w:rsid w:val="00B512B7"/>
    <w:rsid w:val="00B53B94"/>
    <w:rsid w:val="00B5423B"/>
    <w:rsid w:val="00B54372"/>
    <w:rsid w:val="00B56E1D"/>
    <w:rsid w:val="00B57FF0"/>
    <w:rsid w:val="00B6006F"/>
    <w:rsid w:val="00B61727"/>
    <w:rsid w:val="00B61F63"/>
    <w:rsid w:val="00B62D05"/>
    <w:rsid w:val="00B630D5"/>
    <w:rsid w:val="00B6557D"/>
    <w:rsid w:val="00B6580C"/>
    <w:rsid w:val="00B6625B"/>
    <w:rsid w:val="00B666B7"/>
    <w:rsid w:val="00B66B08"/>
    <w:rsid w:val="00B72000"/>
    <w:rsid w:val="00B7277E"/>
    <w:rsid w:val="00B72FAC"/>
    <w:rsid w:val="00B73BD2"/>
    <w:rsid w:val="00B753AA"/>
    <w:rsid w:val="00B759F7"/>
    <w:rsid w:val="00B76303"/>
    <w:rsid w:val="00B77360"/>
    <w:rsid w:val="00B77F68"/>
    <w:rsid w:val="00B837E3"/>
    <w:rsid w:val="00B87BD1"/>
    <w:rsid w:val="00B91E82"/>
    <w:rsid w:val="00B951E8"/>
    <w:rsid w:val="00B9601A"/>
    <w:rsid w:val="00B9768D"/>
    <w:rsid w:val="00BA0BE5"/>
    <w:rsid w:val="00BA3513"/>
    <w:rsid w:val="00BA7CFE"/>
    <w:rsid w:val="00BB0071"/>
    <w:rsid w:val="00BB21E5"/>
    <w:rsid w:val="00BB27CB"/>
    <w:rsid w:val="00BB3E8B"/>
    <w:rsid w:val="00BB41F7"/>
    <w:rsid w:val="00BC01A1"/>
    <w:rsid w:val="00BC2500"/>
    <w:rsid w:val="00BC41DE"/>
    <w:rsid w:val="00BC63CA"/>
    <w:rsid w:val="00BD0AA4"/>
    <w:rsid w:val="00BD2816"/>
    <w:rsid w:val="00BD2989"/>
    <w:rsid w:val="00BD3046"/>
    <w:rsid w:val="00BD40F8"/>
    <w:rsid w:val="00BD4411"/>
    <w:rsid w:val="00BD4AA1"/>
    <w:rsid w:val="00BD6409"/>
    <w:rsid w:val="00BE085B"/>
    <w:rsid w:val="00BE1C37"/>
    <w:rsid w:val="00BE5080"/>
    <w:rsid w:val="00BE5C39"/>
    <w:rsid w:val="00BE7AAC"/>
    <w:rsid w:val="00BF0C97"/>
    <w:rsid w:val="00BF194A"/>
    <w:rsid w:val="00BF1C7B"/>
    <w:rsid w:val="00BF3D28"/>
    <w:rsid w:val="00BF613F"/>
    <w:rsid w:val="00C00ABF"/>
    <w:rsid w:val="00C00F3A"/>
    <w:rsid w:val="00C01411"/>
    <w:rsid w:val="00C02BE6"/>
    <w:rsid w:val="00C02DFC"/>
    <w:rsid w:val="00C05B48"/>
    <w:rsid w:val="00C072B7"/>
    <w:rsid w:val="00C07D89"/>
    <w:rsid w:val="00C120F8"/>
    <w:rsid w:val="00C13B4D"/>
    <w:rsid w:val="00C147C6"/>
    <w:rsid w:val="00C15E06"/>
    <w:rsid w:val="00C2075A"/>
    <w:rsid w:val="00C208A0"/>
    <w:rsid w:val="00C2160A"/>
    <w:rsid w:val="00C22BD8"/>
    <w:rsid w:val="00C277F6"/>
    <w:rsid w:val="00C317BF"/>
    <w:rsid w:val="00C324C9"/>
    <w:rsid w:val="00C41768"/>
    <w:rsid w:val="00C41858"/>
    <w:rsid w:val="00C426A9"/>
    <w:rsid w:val="00C43373"/>
    <w:rsid w:val="00C4361B"/>
    <w:rsid w:val="00C4719C"/>
    <w:rsid w:val="00C47DE7"/>
    <w:rsid w:val="00C50914"/>
    <w:rsid w:val="00C5460D"/>
    <w:rsid w:val="00C54C1F"/>
    <w:rsid w:val="00C55711"/>
    <w:rsid w:val="00C558FC"/>
    <w:rsid w:val="00C614CE"/>
    <w:rsid w:val="00C61DB0"/>
    <w:rsid w:val="00C6792F"/>
    <w:rsid w:val="00C7032A"/>
    <w:rsid w:val="00C71674"/>
    <w:rsid w:val="00C7198C"/>
    <w:rsid w:val="00C762C0"/>
    <w:rsid w:val="00C76CCF"/>
    <w:rsid w:val="00C80BA4"/>
    <w:rsid w:val="00C8163F"/>
    <w:rsid w:val="00C8306B"/>
    <w:rsid w:val="00C90014"/>
    <w:rsid w:val="00C90117"/>
    <w:rsid w:val="00C901F2"/>
    <w:rsid w:val="00C933CE"/>
    <w:rsid w:val="00C94AE1"/>
    <w:rsid w:val="00C95485"/>
    <w:rsid w:val="00C95761"/>
    <w:rsid w:val="00C961F0"/>
    <w:rsid w:val="00C96BCF"/>
    <w:rsid w:val="00CA0623"/>
    <w:rsid w:val="00CA251B"/>
    <w:rsid w:val="00CA3961"/>
    <w:rsid w:val="00CA3C39"/>
    <w:rsid w:val="00CA4E41"/>
    <w:rsid w:val="00CA5B83"/>
    <w:rsid w:val="00CA6005"/>
    <w:rsid w:val="00CA74DC"/>
    <w:rsid w:val="00CB0288"/>
    <w:rsid w:val="00CB58BC"/>
    <w:rsid w:val="00CB66BC"/>
    <w:rsid w:val="00CB6A09"/>
    <w:rsid w:val="00CB6A83"/>
    <w:rsid w:val="00CC0157"/>
    <w:rsid w:val="00CC0593"/>
    <w:rsid w:val="00CC089C"/>
    <w:rsid w:val="00CC09E2"/>
    <w:rsid w:val="00CC0EC9"/>
    <w:rsid w:val="00CC154A"/>
    <w:rsid w:val="00CC169D"/>
    <w:rsid w:val="00CC4DE3"/>
    <w:rsid w:val="00CC7329"/>
    <w:rsid w:val="00CC789F"/>
    <w:rsid w:val="00CD1542"/>
    <w:rsid w:val="00CD4CEA"/>
    <w:rsid w:val="00CD7465"/>
    <w:rsid w:val="00CD7DAA"/>
    <w:rsid w:val="00CD7E4F"/>
    <w:rsid w:val="00CE0B5F"/>
    <w:rsid w:val="00CE0F09"/>
    <w:rsid w:val="00CE3D7D"/>
    <w:rsid w:val="00CE463E"/>
    <w:rsid w:val="00CF0F99"/>
    <w:rsid w:val="00CF6D00"/>
    <w:rsid w:val="00CF7997"/>
    <w:rsid w:val="00D017F7"/>
    <w:rsid w:val="00D01FD0"/>
    <w:rsid w:val="00D026C4"/>
    <w:rsid w:val="00D04188"/>
    <w:rsid w:val="00D0735F"/>
    <w:rsid w:val="00D07A79"/>
    <w:rsid w:val="00D11D1B"/>
    <w:rsid w:val="00D12A63"/>
    <w:rsid w:val="00D14E5B"/>
    <w:rsid w:val="00D159DF"/>
    <w:rsid w:val="00D15A07"/>
    <w:rsid w:val="00D165DC"/>
    <w:rsid w:val="00D207EB"/>
    <w:rsid w:val="00D22C64"/>
    <w:rsid w:val="00D2398A"/>
    <w:rsid w:val="00D25213"/>
    <w:rsid w:val="00D257CA"/>
    <w:rsid w:val="00D26A4B"/>
    <w:rsid w:val="00D270A1"/>
    <w:rsid w:val="00D30971"/>
    <w:rsid w:val="00D33B9D"/>
    <w:rsid w:val="00D33E5E"/>
    <w:rsid w:val="00D41522"/>
    <w:rsid w:val="00D43AA0"/>
    <w:rsid w:val="00D45006"/>
    <w:rsid w:val="00D466E5"/>
    <w:rsid w:val="00D5094C"/>
    <w:rsid w:val="00D5154D"/>
    <w:rsid w:val="00D5192A"/>
    <w:rsid w:val="00D53A5F"/>
    <w:rsid w:val="00D54B23"/>
    <w:rsid w:val="00D55370"/>
    <w:rsid w:val="00D55E07"/>
    <w:rsid w:val="00D574CF"/>
    <w:rsid w:val="00D57534"/>
    <w:rsid w:val="00D61C51"/>
    <w:rsid w:val="00D647C9"/>
    <w:rsid w:val="00D65B04"/>
    <w:rsid w:val="00D6644C"/>
    <w:rsid w:val="00D66811"/>
    <w:rsid w:val="00D6713B"/>
    <w:rsid w:val="00D72369"/>
    <w:rsid w:val="00D72B2C"/>
    <w:rsid w:val="00D72F63"/>
    <w:rsid w:val="00D73128"/>
    <w:rsid w:val="00D734B1"/>
    <w:rsid w:val="00D74548"/>
    <w:rsid w:val="00D80449"/>
    <w:rsid w:val="00D8161A"/>
    <w:rsid w:val="00D8171F"/>
    <w:rsid w:val="00D84B07"/>
    <w:rsid w:val="00D913FE"/>
    <w:rsid w:val="00D9458F"/>
    <w:rsid w:val="00D95637"/>
    <w:rsid w:val="00D964C1"/>
    <w:rsid w:val="00DA007B"/>
    <w:rsid w:val="00DA22CD"/>
    <w:rsid w:val="00DA47E4"/>
    <w:rsid w:val="00DA48BA"/>
    <w:rsid w:val="00DA5930"/>
    <w:rsid w:val="00DA5C39"/>
    <w:rsid w:val="00DA704F"/>
    <w:rsid w:val="00DB0C20"/>
    <w:rsid w:val="00DB1201"/>
    <w:rsid w:val="00DB49DB"/>
    <w:rsid w:val="00DB5520"/>
    <w:rsid w:val="00DB6354"/>
    <w:rsid w:val="00DB7C00"/>
    <w:rsid w:val="00DC0423"/>
    <w:rsid w:val="00DC044E"/>
    <w:rsid w:val="00DC0456"/>
    <w:rsid w:val="00DC20B3"/>
    <w:rsid w:val="00DC25A0"/>
    <w:rsid w:val="00DC4022"/>
    <w:rsid w:val="00DC727F"/>
    <w:rsid w:val="00DD0DA0"/>
    <w:rsid w:val="00DD20DF"/>
    <w:rsid w:val="00DD27BF"/>
    <w:rsid w:val="00DD2BB0"/>
    <w:rsid w:val="00DD2FC7"/>
    <w:rsid w:val="00DD3768"/>
    <w:rsid w:val="00DD7552"/>
    <w:rsid w:val="00DE0E7B"/>
    <w:rsid w:val="00DE19A4"/>
    <w:rsid w:val="00DE2816"/>
    <w:rsid w:val="00DE3591"/>
    <w:rsid w:val="00DE382E"/>
    <w:rsid w:val="00DE5546"/>
    <w:rsid w:val="00DE6353"/>
    <w:rsid w:val="00DF0296"/>
    <w:rsid w:val="00DF1AD7"/>
    <w:rsid w:val="00DF5053"/>
    <w:rsid w:val="00DF65DC"/>
    <w:rsid w:val="00E01A6B"/>
    <w:rsid w:val="00E039C6"/>
    <w:rsid w:val="00E06745"/>
    <w:rsid w:val="00E069E6"/>
    <w:rsid w:val="00E06C95"/>
    <w:rsid w:val="00E07FF8"/>
    <w:rsid w:val="00E12007"/>
    <w:rsid w:val="00E17536"/>
    <w:rsid w:val="00E2043A"/>
    <w:rsid w:val="00E21EF5"/>
    <w:rsid w:val="00E23411"/>
    <w:rsid w:val="00E23C5F"/>
    <w:rsid w:val="00E25A94"/>
    <w:rsid w:val="00E25E8F"/>
    <w:rsid w:val="00E27CBC"/>
    <w:rsid w:val="00E305DF"/>
    <w:rsid w:val="00E36DE7"/>
    <w:rsid w:val="00E3709A"/>
    <w:rsid w:val="00E4069A"/>
    <w:rsid w:val="00E41BBF"/>
    <w:rsid w:val="00E42037"/>
    <w:rsid w:val="00E42E23"/>
    <w:rsid w:val="00E4563B"/>
    <w:rsid w:val="00E45937"/>
    <w:rsid w:val="00E5372D"/>
    <w:rsid w:val="00E56B8C"/>
    <w:rsid w:val="00E56E62"/>
    <w:rsid w:val="00E57009"/>
    <w:rsid w:val="00E63A2C"/>
    <w:rsid w:val="00E6487E"/>
    <w:rsid w:val="00E67347"/>
    <w:rsid w:val="00E67A58"/>
    <w:rsid w:val="00E67ECB"/>
    <w:rsid w:val="00E760AB"/>
    <w:rsid w:val="00E81424"/>
    <w:rsid w:val="00E824AF"/>
    <w:rsid w:val="00E836EF"/>
    <w:rsid w:val="00E83FDF"/>
    <w:rsid w:val="00E84069"/>
    <w:rsid w:val="00E849A3"/>
    <w:rsid w:val="00E85A23"/>
    <w:rsid w:val="00E8622B"/>
    <w:rsid w:val="00E87C2D"/>
    <w:rsid w:val="00E90543"/>
    <w:rsid w:val="00E90FD1"/>
    <w:rsid w:val="00E91156"/>
    <w:rsid w:val="00E91B86"/>
    <w:rsid w:val="00E95571"/>
    <w:rsid w:val="00E9691B"/>
    <w:rsid w:val="00E97089"/>
    <w:rsid w:val="00E97988"/>
    <w:rsid w:val="00E97B7A"/>
    <w:rsid w:val="00EA0516"/>
    <w:rsid w:val="00EA0FD9"/>
    <w:rsid w:val="00EA184D"/>
    <w:rsid w:val="00EA1C9A"/>
    <w:rsid w:val="00EB04FB"/>
    <w:rsid w:val="00EB190F"/>
    <w:rsid w:val="00EB3D2C"/>
    <w:rsid w:val="00EB4296"/>
    <w:rsid w:val="00EB44F7"/>
    <w:rsid w:val="00EB57A3"/>
    <w:rsid w:val="00EB5CD8"/>
    <w:rsid w:val="00EC210F"/>
    <w:rsid w:val="00EC2752"/>
    <w:rsid w:val="00EC346A"/>
    <w:rsid w:val="00ED023D"/>
    <w:rsid w:val="00ED09EE"/>
    <w:rsid w:val="00ED112B"/>
    <w:rsid w:val="00ED1720"/>
    <w:rsid w:val="00ED305A"/>
    <w:rsid w:val="00ED4AD8"/>
    <w:rsid w:val="00EE00B5"/>
    <w:rsid w:val="00EE0346"/>
    <w:rsid w:val="00EE14BF"/>
    <w:rsid w:val="00EE2DD0"/>
    <w:rsid w:val="00EE4F09"/>
    <w:rsid w:val="00EEA497"/>
    <w:rsid w:val="00EF4E78"/>
    <w:rsid w:val="00EF5B4C"/>
    <w:rsid w:val="00EF72B1"/>
    <w:rsid w:val="00EF7C57"/>
    <w:rsid w:val="00F02CB8"/>
    <w:rsid w:val="00F03AD8"/>
    <w:rsid w:val="00F05E6B"/>
    <w:rsid w:val="00F06214"/>
    <w:rsid w:val="00F07055"/>
    <w:rsid w:val="00F077C8"/>
    <w:rsid w:val="00F10E09"/>
    <w:rsid w:val="00F11164"/>
    <w:rsid w:val="00F118C2"/>
    <w:rsid w:val="00F16A5C"/>
    <w:rsid w:val="00F2018D"/>
    <w:rsid w:val="00F20290"/>
    <w:rsid w:val="00F223D3"/>
    <w:rsid w:val="00F265D8"/>
    <w:rsid w:val="00F26A94"/>
    <w:rsid w:val="00F279E6"/>
    <w:rsid w:val="00F31010"/>
    <w:rsid w:val="00F329A7"/>
    <w:rsid w:val="00F33DD3"/>
    <w:rsid w:val="00F35F3F"/>
    <w:rsid w:val="00F36D7C"/>
    <w:rsid w:val="00F372D5"/>
    <w:rsid w:val="00F37458"/>
    <w:rsid w:val="00F409AD"/>
    <w:rsid w:val="00F41B9C"/>
    <w:rsid w:val="00F42121"/>
    <w:rsid w:val="00F4231D"/>
    <w:rsid w:val="00F43207"/>
    <w:rsid w:val="00F44CB3"/>
    <w:rsid w:val="00F458BE"/>
    <w:rsid w:val="00F464F8"/>
    <w:rsid w:val="00F476F7"/>
    <w:rsid w:val="00F50853"/>
    <w:rsid w:val="00F516BF"/>
    <w:rsid w:val="00F51B6F"/>
    <w:rsid w:val="00F526D0"/>
    <w:rsid w:val="00F545EF"/>
    <w:rsid w:val="00F57DFD"/>
    <w:rsid w:val="00F6021D"/>
    <w:rsid w:val="00F6228C"/>
    <w:rsid w:val="00F6482D"/>
    <w:rsid w:val="00F66267"/>
    <w:rsid w:val="00F67C4C"/>
    <w:rsid w:val="00F7055F"/>
    <w:rsid w:val="00F7083F"/>
    <w:rsid w:val="00F71686"/>
    <w:rsid w:val="00F71BB4"/>
    <w:rsid w:val="00F7365B"/>
    <w:rsid w:val="00F7494F"/>
    <w:rsid w:val="00F757BD"/>
    <w:rsid w:val="00F91CC6"/>
    <w:rsid w:val="00F935EC"/>
    <w:rsid w:val="00F93938"/>
    <w:rsid w:val="00F94BCB"/>
    <w:rsid w:val="00F9794D"/>
    <w:rsid w:val="00FA0792"/>
    <w:rsid w:val="00FA364D"/>
    <w:rsid w:val="00FA38C5"/>
    <w:rsid w:val="00FA449A"/>
    <w:rsid w:val="00FA5833"/>
    <w:rsid w:val="00FA6A92"/>
    <w:rsid w:val="00FA72F1"/>
    <w:rsid w:val="00FB0D55"/>
    <w:rsid w:val="00FB2434"/>
    <w:rsid w:val="00FB5B5C"/>
    <w:rsid w:val="00FB6676"/>
    <w:rsid w:val="00FB732F"/>
    <w:rsid w:val="00FC1B7E"/>
    <w:rsid w:val="00FC1BE1"/>
    <w:rsid w:val="00FC1F38"/>
    <w:rsid w:val="00FC2E40"/>
    <w:rsid w:val="00FC2FF3"/>
    <w:rsid w:val="00FC4615"/>
    <w:rsid w:val="00FC56F9"/>
    <w:rsid w:val="00FC6B8C"/>
    <w:rsid w:val="00FC6E97"/>
    <w:rsid w:val="00FC7602"/>
    <w:rsid w:val="00FD2B12"/>
    <w:rsid w:val="00FD3675"/>
    <w:rsid w:val="00FD4952"/>
    <w:rsid w:val="00FE28B3"/>
    <w:rsid w:val="00FE3242"/>
    <w:rsid w:val="00FE391C"/>
    <w:rsid w:val="00FE3977"/>
    <w:rsid w:val="00FE3C40"/>
    <w:rsid w:val="00FE4162"/>
    <w:rsid w:val="00FE433D"/>
    <w:rsid w:val="00FE6851"/>
    <w:rsid w:val="00FE6B65"/>
    <w:rsid w:val="00FE6F34"/>
    <w:rsid w:val="00FF24B2"/>
    <w:rsid w:val="00FF28C6"/>
    <w:rsid w:val="00FF2F21"/>
    <w:rsid w:val="00FF3553"/>
    <w:rsid w:val="00FF383E"/>
    <w:rsid w:val="00FF3D09"/>
    <w:rsid w:val="00FF4423"/>
    <w:rsid w:val="00FF6094"/>
    <w:rsid w:val="03E611CC"/>
    <w:rsid w:val="058CEB9D"/>
    <w:rsid w:val="059A937D"/>
    <w:rsid w:val="06110ACE"/>
    <w:rsid w:val="0691D833"/>
    <w:rsid w:val="090F240B"/>
    <w:rsid w:val="0A6ADDB2"/>
    <w:rsid w:val="0A8476AC"/>
    <w:rsid w:val="0AA933F2"/>
    <w:rsid w:val="0B1DFF94"/>
    <w:rsid w:val="0B9D00F7"/>
    <w:rsid w:val="0BA1C316"/>
    <w:rsid w:val="0C0D29D7"/>
    <w:rsid w:val="0C1BB4FE"/>
    <w:rsid w:val="0C1C34B6"/>
    <w:rsid w:val="0CA32CB6"/>
    <w:rsid w:val="0CC36FE7"/>
    <w:rsid w:val="0EA40237"/>
    <w:rsid w:val="0F8C5667"/>
    <w:rsid w:val="10941C27"/>
    <w:rsid w:val="1200596C"/>
    <w:rsid w:val="13AAD4EE"/>
    <w:rsid w:val="151343BB"/>
    <w:rsid w:val="15189382"/>
    <w:rsid w:val="15F8FE23"/>
    <w:rsid w:val="163906E4"/>
    <w:rsid w:val="1640B618"/>
    <w:rsid w:val="1648306D"/>
    <w:rsid w:val="16514A7F"/>
    <w:rsid w:val="16C1DD2F"/>
    <w:rsid w:val="176E8E9D"/>
    <w:rsid w:val="182C9D3A"/>
    <w:rsid w:val="188DC58D"/>
    <w:rsid w:val="18C98C1D"/>
    <w:rsid w:val="1A7BB11A"/>
    <w:rsid w:val="1E75A9E4"/>
    <w:rsid w:val="1EC7C510"/>
    <w:rsid w:val="2147D3F9"/>
    <w:rsid w:val="21A4BB96"/>
    <w:rsid w:val="23FFC984"/>
    <w:rsid w:val="245991B7"/>
    <w:rsid w:val="251D8E24"/>
    <w:rsid w:val="2670A4D5"/>
    <w:rsid w:val="268D30CE"/>
    <w:rsid w:val="269DDA11"/>
    <w:rsid w:val="2C6D2D83"/>
    <w:rsid w:val="2CF5B4B7"/>
    <w:rsid w:val="2D133CCF"/>
    <w:rsid w:val="2D5833BE"/>
    <w:rsid w:val="2D7A40AC"/>
    <w:rsid w:val="2DA3B672"/>
    <w:rsid w:val="2EEC076D"/>
    <w:rsid w:val="2FB341AC"/>
    <w:rsid w:val="30E96FC6"/>
    <w:rsid w:val="31CA54CA"/>
    <w:rsid w:val="31DF260E"/>
    <w:rsid w:val="32062F43"/>
    <w:rsid w:val="33028146"/>
    <w:rsid w:val="337BC0B8"/>
    <w:rsid w:val="33E6322E"/>
    <w:rsid w:val="3439D967"/>
    <w:rsid w:val="3447F75C"/>
    <w:rsid w:val="35526F73"/>
    <w:rsid w:val="35D5A9C8"/>
    <w:rsid w:val="36D6B61B"/>
    <w:rsid w:val="37C30DD0"/>
    <w:rsid w:val="3872867C"/>
    <w:rsid w:val="3A0E56DD"/>
    <w:rsid w:val="3AC4AAC5"/>
    <w:rsid w:val="3ACDC117"/>
    <w:rsid w:val="3C2B9ECC"/>
    <w:rsid w:val="3D72CFFE"/>
    <w:rsid w:val="3E9D7637"/>
    <w:rsid w:val="3F9F01BC"/>
    <w:rsid w:val="3FE9F0E0"/>
    <w:rsid w:val="41464BFE"/>
    <w:rsid w:val="42973528"/>
    <w:rsid w:val="441E1ECC"/>
    <w:rsid w:val="4420D3BE"/>
    <w:rsid w:val="4462C107"/>
    <w:rsid w:val="45F34752"/>
    <w:rsid w:val="463E9AC1"/>
    <w:rsid w:val="4674826E"/>
    <w:rsid w:val="46BA74F6"/>
    <w:rsid w:val="46CE6261"/>
    <w:rsid w:val="46ED347A"/>
    <w:rsid w:val="4750EC12"/>
    <w:rsid w:val="47A9EE49"/>
    <w:rsid w:val="47C0093D"/>
    <w:rsid w:val="47D412B4"/>
    <w:rsid w:val="47E8E3F8"/>
    <w:rsid w:val="47F91ABC"/>
    <w:rsid w:val="48F1AA7A"/>
    <w:rsid w:val="49857EA2"/>
    <w:rsid w:val="49EFF018"/>
    <w:rsid w:val="4A461CF5"/>
    <w:rsid w:val="4A9F723D"/>
    <w:rsid w:val="4BDAD42B"/>
    <w:rsid w:val="4D86F0E3"/>
    <w:rsid w:val="4EA37803"/>
    <w:rsid w:val="509BA9B1"/>
    <w:rsid w:val="50DC1ED4"/>
    <w:rsid w:val="50E689E0"/>
    <w:rsid w:val="517F3A9F"/>
    <w:rsid w:val="5188712B"/>
    <w:rsid w:val="52994BD8"/>
    <w:rsid w:val="551C6AD1"/>
    <w:rsid w:val="561C0A45"/>
    <w:rsid w:val="56231BAB"/>
    <w:rsid w:val="5634A648"/>
    <w:rsid w:val="5676442E"/>
    <w:rsid w:val="57B7DAA6"/>
    <w:rsid w:val="580E7D2C"/>
    <w:rsid w:val="5979EAEE"/>
    <w:rsid w:val="59D7FFDF"/>
    <w:rsid w:val="5A00D381"/>
    <w:rsid w:val="5AEF7B68"/>
    <w:rsid w:val="5B15BB4F"/>
    <w:rsid w:val="5B8A7D65"/>
    <w:rsid w:val="5D5B9D75"/>
    <w:rsid w:val="5E32F0A9"/>
    <w:rsid w:val="5F30863D"/>
    <w:rsid w:val="5FF9AE02"/>
    <w:rsid w:val="604DAFD0"/>
    <w:rsid w:val="619B8917"/>
    <w:rsid w:val="637CFE65"/>
    <w:rsid w:val="645B25CB"/>
    <w:rsid w:val="64B3D83A"/>
    <w:rsid w:val="6631D486"/>
    <w:rsid w:val="674D3826"/>
    <w:rsid w:val="676DE867"/>
    <w:rsid w:val="6971BC57"/>
    <w:rsid w:val="6A4DCDDE"/>
    <w:rsid w:val="6D42061F"/>
    <w:rsid w:val="6DB52EA9"/>
    <w:rsid w:val="6E9B0531"/>
    <w:rsid w:val="6F3CF0C0"/>
    <w:rsid w:val="717117B8"/>
    <w:rsid w:val="7261C0FF"/>
    <w:rsid w:val="746CA595"/>
    <w:rsid w:val="74A8ED45"/>
    <w:rsid w:val="74BEE5D3"/>
    <w:rsid w:val="75432CD1"/>
    <w:rsid w:val="7551AAC6"/>
    <w:rsid w:val="75C5BA09"/>
    <w:rsid w:val="76036BEC"/>
    <w:rsid w:val="7950239A"/>
    <w:rsid w:val="7AB3BEE7"/>
    <w:rsid w:val="7BF04C9F"/>
    <w:rsid w:val="7D5AFE7A"/>
    <w:rsid w:val="7DD7EAC1"/>
    <w:rsid w:val="7E2813BC"/>
    <w:rsid w:val="7E52A58E"/>
    <w:rsid w:val="7E80C546"/>
    <w:rsid w:val="7FE5D80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BC19F"/>
  <w15:docId w15:val="{1DE17E64-4B14-7D43-8B0E-6B5C5B4C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093C6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5420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67BF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AD8"/>
    <w:rPr>
      <w:rFonts w:ascii="Tahoma" w:hAnsi="Tahoma" w:cs="Tahoma"/>
      <w:sz w:val="16"/>
      <w:szCs w:val="16"/>
    </w:rPr>
  </w:style>
  <w:style w:type="paragraph" w:styleId="ListParagraph">
    <w:name w:val="List Paragraph"/>
    <w:basedOn w:val="Normal"/>
    <w:uiPriority w:val="34"/>
    <w:qFormat/>
    <w:rsid w:val="000A17EE"/>
    <w:pPr>
      <w:ind w:left="720"/>
      <w:contextualSpacing/>
    </w:pPr>
  </w:style>
  <w:style w:type="paragraph" w:styleId="Header">
    <w:name w:val="header"/>
    <w:basedOn w:val="Normal"/>
    <w:link w:val="HeaderChar"/>
    <w:uiPriority w:val="99"/>
    <w:unhideWhenUsed/>
    <w:rsid w:val="000E4E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E4EDE"/>
  </w:style>
  <w:style w:type="paragraph" w:styleId="Footer">
    <w:name w:val="footer"/>
    <w:basedOn w:val="Normal"/>
    <w:link w:val="FooterChar"/>
    <w:uiPriority w:val="99"/>
    <w:unhideWhenUsed/>
    <w:rsid w:val="000E4E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E4EDE"/>
  </w:style>
  <w:style w:type="paragraph" w:styleId="Index1">
    <w:name w:val="index 1"/>
    <w:basedOn w:val="Normal"/>
    <w:next w:val="Normal"/>
    <w:autoRedefine/>
    <w:uiPriority w:val="99"/>
    <w:unhideWhenUsed/>
    <w:rsid w:val="003968EA"/>
    <w:pPr>
      <w:spacing w:after="0"/>
      <w:ind w:left="220" w:hanging="220"/>
    </w:pPr>
    <w:rPr>
      <w:rFonts w:cs="Times New Roman"/>
      <w:sz w:val="18"/>
      <w:szCs w:val="21"/>
    </w:rPr>
  </w:style>
  <w:style w:type="paragraph" w:styleId="Index2">
    <w:name w:val="index 2"/>
    <w:basedOn w:val="Normal"/>
    <w:next w:val="Normal"/>
    <w:autoRedefine/>
    <w:uiPriority w:val="99"/>
    <w:unhideWhenUsed/>
    <w:rsid w:val="003968EA"/>
    <w:pPr>
      <w:spacing w:after="0"/>
      <w:ind w:left="440" w:hanging="220"/>
    </w:pPr>
    <w:rPr>
      <w:rFonts w:cs="Times New Roman"/>
      <w:sz w:val="18"/>
      <w:szCs w:val="21"/>
    </w:rPr>
  </w:style>
  <w:style w:type="paragraph" w:styleId="Index3">
    <w:name w:val="index 3"/>
    <w:basedOn w:val="Normal"/>
    <w:next w:val="Normal"/>
    <w:autoRedefine/>
    <w:uiPriority w:val="99"/>
    <w:unhideWhenUsed/>
    <w:rsid w:val="003968EA"/>
    <w:pPr>
      <w:spacing w:after="0"/>
      <w:ind w:left="660" w:hanging="220"/>
    </w:pPr>
    <w:rPr>
      <w:rFonts w:cs="Times New Roman"/>
      <w:sz w:val="18"/>
      <w:szCs w:val="21"/>
    </w:rPr>
  </w:style>
  <w:style w:type="paragraph" w:styleId="Index4">
    <w:name w:val="index 4"/>
    <w:basedOn w:val="Normal"/>
    <w:next w:val="Normal"/>
    <w:autoRedefine/>
    <w:uiPriority w:val="99"/>
    <w:unhideWhenUsed/>
    <w:rsid w:val="003968EA"/>
    <w:pPr>
      <w:spacing w:after="0"/>
      <w:ind w:left="880" w:hanging="220"/>
    </w:pPr>
    <w:rPr>
      <w:rFonts w:cs="Times New Roman"/>
      <w:sz w:val="18"/>
      <w:szCs w:val="21"/>
    </w:rPr>
  </w:style>
  <w:style w:type="paragraph" w:styleId="Index5">
    <w:name w:val="index 5"/>
    <w:basedOn w:val="Normal"/>
    <w:next w:val="Normal"/>
    <w:autoRedefine/>
    <w:uiPriority w:val="99"/>
    <w:unhideWhenUsed/>
    <w:rsid w:val="003968EA"/>
    <w:pPr>
      <w:spacing w:after="0"/>
      <w:ind w:left="1100" w:hanging="220"/>
    </w:pPr>
    <w:rPr>
      <w:rFonts w:cs="Times New Roman"/>
      <w:sz w:val="18"/>
      <w:szCs w:val="21"/>
    </w:rPr>
  </w:style>
  <w:style w:type="paragraph" w:styleId="Index6">
    <w:name w:val="index 6"/>
    <w:basedOn w:val="Normal"/>
    <w:next w:val="Normal"/>
    <w:autoRedefine/>
    <w:uiPriority w:val="99"/>
    <w:unhideWhenUsed/>
    <w:rsid w:val="003968EA"/>
    <w:pPr>
      <w:spacing w:after="0"/>
      <w:ind w:left="1320" w:hanging="220"/>
    </w:pPr>
    <w:rPr>
      <w:rFonts w:cs="Times New Roman"/>
      <w:sz w:val="18"/>
      <w:szCs w:val="21"/>
    </w:rPr>
  </w:style>
  <w:style w:type="paragraph" w:styleId="Index7">
    <w:name w:val="index 7"/>
    <w:basedOn w:val="Normal"/>
    <w:next w:val="Normal"/>
    <w:autoRedefine/>
    <w:uiPriority w:val="99"/>
    <w:unhideWhenUsed/>
    <w:rsid w:val="003968EA"/>
    <w:pPr>
      <w:spacing w:after="0"/>
      <w:ind w:left="1540" w:hanging="220"/>
    </w:pPr>
    <w:rPr>
      <w:rFonts w:cs="Times New Roman"/>
      <w:sz w:val="18"/>
      <w:szCs w:val="21"/>
    </w:rPr>
  </w:style>
  <w:style w:type="paragraph" w:styleId="Index8">
    <w:name w:val="index 8"/>
    <w:basedOn w:val="Normal"/>
    <w:next w:val="Normal"/>
    <w:autoRedefine/>
    <w:uiPriority w:val="99"/>
    <w:unhideWhenUsed/>
    <w:rsid w:val="003968EA"/>
    <w:pPr>
      <w:spacing w:after="0"/>
      <w:ind w:left="1760" w:hanging="220"/>
    </w:pPr>
    <w:rPr>
      <w:rFonts w:cs="Times New Roman"/>
      <w:sz w:val="18"/>
      <w:szCs w:val="21"/>
    </w:rPr>
  </w:style>
  <w:style w:type="paragraph" w:styleId="Index9">
    <w:name w:val="index 9"/>
    <w:basedOn w:val="Normal"/>
    <w:next w:val="Normal"/>
    <w:autoRedefine/>
    <w:uiPriority w:val="99"/>
    <w:unhideWhenUsed/>
    <w:rsid w:val="003968EA"/>
    <w:pPr>
      <w:spacing w:after="0"/>
      <w:ind w:left="1980" w:hanging="220"/>
    </w:pPr>
    <w:rPr>
      <w:rFonts w:cs="Times New Roman"/>
      <w:sz w:val="18"/>
      <w:szCs w:val="21"/>
    </w:rPr>
  </w:style>
  <w:style w:type="paragraph" w:styleId="IndexHeading">
    <w:name w:val="index heading"/>
    <w:basedOn w:val="Normal"/>
    <w:next w:val="Index1"/>
    <w:uiPriority w:val="99"/>
    <w:unhideWhenUsed/>
    <w:rsid w:val="003968EA"/>
    <w:pPr>
      <w:spacing w:before="240" w:after="120"/>
      <w:jc w:val="center"/>
    </w:pPr>
    <w:rPr>
      <w:rFonts w:cs="Times New Roman"/>
      <w:b/>
      <w:bCs/>
      <w:sz w:val="26"/>
      <w:szCs w:val="31"/>
    </w:rPr>
  </w:style>
  <w:style w:type="table" w:styleId="TableGrid">
    <w:name w:val="Table Grid"/>
    <w:basedOn w:val="TableNormal"/>
    <w:uiPriority w:val="59"/>
    <w:rsid w:val="00B41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D72B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20092"/>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20092"/>
  </w:style>
  <w:style w:type="character" w:customStyle="1" w:styleId="eop">
    <w:name w:val="eop"/>
    <w:basedOn w:val="DefaultParagraphFont"/>
    <w:rsid w:val="00620092"/>
  </w:style>
  <w:style w:type="paragraph" w:styleId="NormalWeb">
    <w:name w:val="Normal (Web)"/>
    <w:basedOn w:val="Normal"/>
    <w:uiPriority w:val="99"/>
    <w:unhideWhenUsed/>
    <w:rsid w:val="00AC21C2"/>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Title">
    <w:name w:val="Title"/>
    <w:basedOn w:val="Normal"/>
    <w:next w:val="Normal"/>
    <w:link w:val="TitleChar"/>
    <w:uiPriority w:val="10"/>
    <w:qFormat/>
    <w:rsid w:val="00FF28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8C6"/>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6F0030"/>
    <w:rPr>
      <w:b/>
      <w:bCs/>
    </w:rPr>
  </w:style>
  <w:style w:type="character" w:customStyle="1" w:styleId="CommentSubjectChar">
    <w:name w:val="Comment Subject Char"/>
    <w:basedOn w:val="CommentTextChar"/>
    <w:link w:val="CommentSubject"/>
    <w:uiPriority w:val="99"/>
    <w:semiHidden/>
    <w:rsid w:val="006F0030"/>
    <w:rPr>
      <w:b/>
      <w:bCs/>
      <w:sz w:val="20"/>
      <w:szCs w:val="20"/>
    </w:rPr>
  </w:style>
  <w:style w:type="character" w:styleId="Mention">
    <w:name w:val="Mention"/>
    <w:basedOn w:val="DefaultParagraphFont"/>
    <w:uiPriority w:val="99"/>
    <w:unhideWhenUsed/>
    <w:rsid w:val="006F0030"/>
    <w:rPr>
      <w:color w:val="2B579A"/>
      <w:shd w:val="clear" w:color="auto" w:fill="E1DFDD"/>
    </w:rPr>
  </w:style>
  <w:style w:type="character" w:customStyle="1" w:styleId="ng-star-inserted">
    <w:name w:val="ng-star-inserted"/>
    <w:basedOn w:val="DefaultParagraphFont"/>
    <w:rsid w:val="00D80449"/>
  </w:style>
  <w:style w:type="character" w:customStyle="1" w:styleId="Heading2Char">
    <w:name w:val="Heading 2 Char"/>
    <w:basedOn w:val="DefaultParagraphFont"/>
    <w:link w:val="Heading2"/>
    <w:uiPriority w:val="9"/>
    <w:rsid w:val="00093C6D"/>
    <w:rPr>
      <w:rFonts w:ascii="Times New Roman" w:eastAsia="Times New Roman" w:hAnsi="Times New Roman" w:cs="Times New Roman"/>
      <w:b/>
      <w:bCs/>
      <w:sz w:val="36"/>
      <w:szCs w:val="36"/>
    </w:rPr>
  </w:style>
  <w:style w:type="character" w:styleId="Strong">
    <w:name w:val="Strong"/>
    <w:basedOn w:val="DefaultParagraphFont"/>
    <w:uiPriority w:val="22"/>
    <w:qFormat/>
    <w:rsid w:val="00093C6D"/>
    <w:rPr>
      <w:b/>
      <w:bCs/>
    </w:rPr>
  </w:style>
  <w:style w:type="character" w:customStyle="1" w:styleId="Heading3Char">
    <w:name w:val="Heading 3 Char"/>
    <w:basedOn w:val="DefaultParagraphFont"/>
    <w:link w:val="Heading3"/>
    <w:uiPriority w:val="9"/>
    <w:semiHidden/>
    <w:rsid w:val="0065420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67BF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333">
      <w:bodyDiv w:val="1"/>
      <w:marLeft w:val="0"/>
      <w:marRight w:val="0"/>
      <w:marTop w:val="0"/>
      <w:marBottom w:val="0"/>
      <w:divBdr>
        <w:top w:val="none" w:sz="0" w:space="0" w:color="auto"/>
        <w:left w:val="none" w:sz="0" w:space="0" w:color="auto"/>
        <w:bottom w:val="none" w:sz="0" w:space="0" w:color="auto"/>
        <w:right w:val="none" w:sz="0" w:space="0" w:color="auto"/>
      </w:divBdr>
    </w:div>
    <w:div w:id="745691144">
      <w:bodyDiv w:val="1"/>
      <w:marLeft w:val="0"/>
      <w:marRight w:val="0"/>
      <w:marTop w:val="0"/>
      <w:marBottom w:val="0"/>
      <w:divBdr>
        <w:top w:val="none" w:sz="0" w:space="0" w:color="auto"/>
        <w:left w:val="none" w:sz="0" w:space="0" w:color="auto"/>
        <w:bottom w:val="none" w:sz="0" w:space="0" w:color="auto"/>
        <w:right w:val="none" w:sz="0" w:space="0" w:color="auto"/>
      </w:divBdr>
      <w:divsChild>
        <w:div w:id="7024905">
          <w:marLeft w:val="0"/>
          <w:marRight w:val="0"/>
          <w:marTop w:val="0"/>
          <w:marBottom w:val="0"/>
          <w:divBdr>
            <w:top w:val="none" w:sz="0" w:space="0" w:color="auto"/>
            <w:left w:val="none" w:sz="0" w:space="0" w:color="auto"/>
            <w:bottom w:val="none" w:sz="0" w:space="0" w:color="auto"/>
            <w:right w:val="none" w:sz="0" w:space="0" w:color="auto"/>
          </w:divBdr>
        </w:div>
        <w:div w:id="29575108">
          <w:marLeft w:val="0"/>
          <w:marRight w:val="0"/>
          <w:marTop w:val="0"/>
          <w:marBottom w:val="0"/>
          <w:divBdr>
            <w:top w:val="none" w:sz="0" w:space="0" w:color="auto"/>
            <w:left w:val="none" w:sz="0" w:space="0" w:color="auto"/>
            <w:bottom w:val="none" w:sz="0" w:space="0" w:color="auto"/>
            <w:right w:val="none" w:sz="0" w:space="0" w:color="auto"/>
          </w:divBdr>
        </w:div>
        <w:div w:id="407465244">
          <w:marLeft w:val="0"/>
          <w:marRight w:val="0"/>
          <w:marTop w:val="0"/>
          <w:marBottom w:val="0"/>
          <w:divBdr>
            <w:top w:val="none" w:sz="0" w:space="0" w:color="auto"/>
            <w:left w:val="none" w:sz="0" w:space="0" w:color="auto"/>
            <w:bottom w:val="none" w:sz="0" w:space="0" w:color="auto"/>
            <w:right w:val="none" w:sz="0" w:space="0" w:color="auto"/>
          </w:divBdr>
        </w:div>
        <w:div w:id="413625418">
          <w:marLeft w:val="0"/>
          <w:marRight w:val="0"/>
          <w:marTop w:val="0"/>
          <w:marBottom w:val="0"/>
          <w:divBdr>
            <w:top w:val="none" w:sz="0" w:space="0" w:color="auto"/>
            <w:left w:val="none" w:sz="0" w:space="0" w:color="auto"/>
            <w:bottom w:val="none" w:sz="0" w:space="0" w:color="auto"/>
            <w:right w:val="none" w:sz="0" w:space="0" w:color="auto"/>
          </w:divBdr>
        </w:div>
        <w:div w:id="1700666896">
          <w:marLeft w:val="0"/>
          <w:marRight w:val="0"/>
          <w:marTop w:val="0"/>
          <w:marBottom w:val="0"/>
          <w:divBdr>
            <w:top w:val="none" w:sz="0" w:space="0" w:color="auto"/>
            <w:left w:val="none" w:sz="0" w:space="0" w:color="auto"/>
            <w:bottom w:val="none" w:sz="0" w:space="0" w:color="auto"/>
            <w:right w:val="none" w:sz="0" w:space="0" w:color="auto"/>
          </w:divBdr>
        </w:div>
      </w:divsChild>
    </w:div>
    <w:div w:id="1302345899">
      <w:bodyDiv w:val="1"/>
      <w:marLeft w:val="0"/>
      <w:marRight w:val="0"/>
      <w:marTop w:val="0"/>
      <w:marBottom w:val="0"/>
      <w:divBdr>
        <w:top w:val="none" w:sz="0" w:space="0" w:color="auto"/>
        <w:left w:val="none" w:sz="0" w:space="0" w:color="auto"/>
        <w:bottom w:val="none" w:sz="0" w:space="0" w:color="auto"/>
        <w:right w:val="none" w:sz="0" w:space="0" w:color="auto"/>
      </w:divBdr>
    </w:div>
    <w:div w:id="142719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627__x0644__x0645__x0633__x0624__x0648__x0644__x0639__x0646__x0627__x0644__x0645__x0631__x0627__x062c__x0639__x0629_ xmlns="0451729e-4ea7-4293-986b-cb78bf189ed6">
      <UserInfo>
        <DisplayName/>
        <AccountId xsi:nil="true"/>
        <AccountType/>
      </UserInfo>
    </_x0627__x0644__x0645__x0633__x0624__x0648__x0644__x0639__x0646__x0627__x0644__x0645__x0631__x0627__x062c__x0639__x0629_>
    <reviewedby xmlns="0451729e-4ea7-4293-986b-cb78bf189ed6">
      <UserInfo>
        <DisplayName/>
        <AccountId xsi:nil="true"/>
        <AccountType/>
      </UserInfo>
    </reviewedby>
    <_x0631__x0642__x0645__x0627__x0644__x0625__x0635__x062f__x0627__x0631_ xmlns="0451729e-4ea7-4293-986b-cb78bf189ed6" xsi:nil="true"/>
    <lcf76f155ced4ddcb4097134ff3c332f xmlns="0451729e-4ea7-4293-986b-cb78bf189ed6">
      <Terms xmlns="http://schemas.microsoft.com/office/infopath/2007/PartnerControls"/>
    </lcf76f155ced4ddcb4097134ff3c332f>
    <_x0646__x0648__x0639__x0627__x0644__x0633__x0627__x0633__x0629_ xmlns="0451729e-4ea7-4293-986b-cb78bf189ed6">
      <Value>سياسات الادارة العليا</Value>
    </_x0646__x0648__x0639__x0627__x0644__x0633__x0627__x0633__x0629_>
    <_x0646__x0648__x0639__x0627__x0644__x0648__x062b__x064a__x0642__x0629_ xmlns="0451729e-4ea7-4293-986b-cb78bf189ed6">نظام</_x0646__x0648__x0639__x0627__x0644__x0648__x062b__x064a__x0642__x0629_>
    <_x062d__x0627__x0644__x0629__x0627__x0644__x0633__x064a__x0627__x0633__x0629_ xmlns="0451729e-4ea7-4293-986b-cb78bf189ed6">مُعتمدة</_x062d__x0627__x0644__x0629__x0627__x0644__x0633__x064a__x0627__x0633__x0629_>
    <_x062a__x0627__x0631__x064a__x062e__x0627__x0644__x0625__x0635__x062f__x0627__x0631_ xmlns="0451729e-4ea7-4293-986b-cb78bf189ed6" xsi:nil="true"/>
    <_x0627__x0644__x0631__x0642__x0645__x0627__x0644__x062a__x0639__x0631__x064a__x0641__x064a_ xmlns="0451729e-4ea7-4293-986b-cb78bf189ed6" xsi:nil="true"/>
    <_x0648__x0635__x0641__x0645__x062e__x062a__x0635__x0631__x0644__x0644__x0633__x064a__x0627__x0633__x0629_ xmlns="0451729e-4ea7-4293-986b-cb78bf189ed6" xsi:nil="true"/>
    <_x062a__x0627__x0631__x064a__x062e__x0627__x0644__x0645__x0631__x0627__x062c__x0639__x0629__x0627__x0644__x0642__x0627__x062f__x0645__x0629_ xmlns="0451729e-4ea7-4293-986b-cb78bf189ed6" xsi:nil="true"/>
    <_x0645__x0644__x0627__x062d__x0638__x0627__x062a_ xmlns="0451729e-4ea7-4293-986b-cb78bf189ed6" xsi:nil="true"/>
    <TaxCatchAll xmlns="8d455625-793b-49f7-a830-da76913213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305967E79B364294FEC3FF3564E385" ma:contentTypeVersion="21" ma:contentTypeDescription="Create a new document." ma:contentTypeScope="" ma:versionID="5564031297e246c5e034ab268f5bcfa5">
  <xsd:schema xmlns:xsd="http://www.w3.org/2001/XMLSchema" xmlns:xs="http://www.w3.org/2001/XMLSchema" xmlns:p="http://schemas.microsoft.com/office/2006/metadata/properties" xmlns:ns2="0451729e-4ea7-4293-986b-cb78bf189ed6" xmlns:ns3="8d455625-793b-49f7-a830-da7691321357" targetNamespace="http://schemas.microsoft.com/office/2006/metadata/properties" ma:root="true" ma:fieldsID="7fd0e320a58d874d35854f0c6441c180" ns2:_="" ns3:_="">
    <xsd:import namespace="0451729e-4ea7-4293-986b-cb78bf189ed6"/>
    <xsd:import namespace="8d455625-793b-49f7-a830-da7691321357"/>
    <xsd:element name="properties">
      <xsd:complexType>
        <xsd:sequence>
          <xsd:element name="documentManagement">
            <xsd:complexType>
              <xsd:all>
                <xsd:element ref="ns2:_x062d__x0627__x0644__x0629__x0627__x0644__x0633__x064a__x0627__x0633__x0629_" minOccurs="0"/>
                <xsd:element ref="ns2:_x0646__x0648__x0639__x0627__x0644__x0633__x0627__x0633__x0629_" minOccurs="0"/>
                <xsd:element ref="ns2:_x0648__x0635__x0641__x0645__x062e__x062a__x0635__x0631__x0644__x0644__x0633__x064a__x0627__x0633__x0629_" minOccurs="0"/>
                <xsd:element ref="ns2:reviewedby" minOccurs="0"/>
                <xsd:element ref="ns2:_x0627__x0644__x0631__x0642__x0645__x0627__x0644__x062a__x0639__x0631__x064a__x0641__x064a_" minOccurs="0"/>
                <xsd:element ref="ns2:MediaServiceMetadata" minOccurs="0"/>
                <xsd:element ref="ns2:MediaServiceFastMetadata" minOccurs="0"/>
                <xsd:element ref="ns2:MediaServiceSearchProperties" minOccurs="0"/>
                <xsd:element ref="ns2:_x0631__x0642__x0645__x0627__x0644__x0625__x0635__x062f__x0627__x0631_" minOccurs="0"/>
                <xsd:element ref="ns2:_x062a__x0627__x0631__x064a__x062e__x0627__x0644__x0625__x0635__x062f__x0627__x0631_" minOccurs="0"/>
                <xsd:element ref="ns2:_x062a__x0627__x0631__x064a__x062e__x0627__x0644__x0645__x0631__x0627__x062c__x0639__x0629__x0627__x0644__x0642__x0627__x062f__x0645__x0629_" minOccurs="0"/>
                <xsd:element ref="ns2:_x0646__x0648__x0639__x0627__x0644__x0648__x062b__x064a__x0642__x0629_" minOccurs="0"/>
                <xsd:element ref="ns2:_x0627__x0644__x0645__x0633__x0624__x0648__x0644__x0639__x0646__x0627__x0644__x0645__x0631__x0627__x062c__x0639__x0629_" minOccurs="0"/>
                <xsd:element ref="ns2:_x0645__x0644__x0627__x062d__x0638__x0627__x062a_"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729e-4ea7-4293-986b-cb78bf189ed6" elementFormDefault="qualified">
    <xsd:import namespace="http://schemas.microsoft.com/office/2006/documentManagement/types"/>
    <xsd:import namespace="http://schemas.microsoft.com/office/infopath/2007/PartnerControls"/>
    <xsd:element name="_x062d__x0627__x0644__x0629__x0627__x0644__x0633__x064a__x0627__x0633__x0629_" ma:index="8" nillable="true" ma:displayName="حالة السياسة" ma:default="قيد العمل" ma:format="Dropdown" ma:internalName="_x062d__x0627__x0644__x0629__x0627__x0644__x0633__x064a__x0627__x0633__x0629_">
      <xsd:simpleType>
        <xsd:restriction base="dms:Choice">
          <xsd:enumeration value="قيد العمل"/>
          <xsd:enumeration value="مُعتمدة"/>
          <xsd:enumeration value="متوقفة"/>
          <xsd:enumeration value="في انتظار الموافقة"/>
          <xsd:enumeration value="تحت المراجعة"/>
          <xsd:enumeration value="غير مصنف"/>
          <xsd:enumeration value="تم الإلغاء"/>
        </xsd:restriction>
      </xsd:simpleType>
    </xsd:element>
    <xsd:element name="_x0646__x0648__x0639__x0627__x0644__x0633__x0627__x0633__x0629_" ma:index="9" nillable="true" ma:displayName="نوع السياسة" ma:format="Dropdown" ma:internalName="_x0646__x0648__x0639__x0627__x0644__x0633__x0627__x0633__x0629_">
      <xsd:complexType>
        <xsd:complexContent>
          <xsd:extension base="dms:MultiChoice">
            <xsd:sequence>
              <xsd:element name="Value" maxOccurs="unbounded" minOccurs="0" nillable="true">
                <xsd:simpleType>
                  <xsd:restriction base="dms:Choice">
                    <xsd:enumeration value="سياسات مالية وإدارية"/>
                    <xsd:enumeration value="سياسات الادارة العليا"/>
                    <xsd:enumeration value="سياسات الموارد البشرية"/>
                    <xsd:enumeration value="سياسات تقنية المعلومات"/>
                    <xsd:enumeration value="سياسات تشغيل وخدمات"/>
                    <xsd:enumeration value="سياسات الحوكمة والامتثال"/>
                  </xsd:restriction>
                </xsd:simpleType>
              </xsd:element>
            </xsd:sequence>
          </xsd:extension>
        </xsd:complexContent>
      </xsd:complexType>
    </xsd:element>
    <xsd:element name="_x0648__x0635__x0641__x0645__x062e__x062a__x0635__x0631__x0644__x0644__x0633__x064a__x0627__x0633__x0629_" ma:index="10" nillable="true" ma:displayName="وصف مختصر للسياسة" ma:format="Dropdown" ma:internalName="_x0648__x0635__x0641__x0645__x062e__x062a__x0635__x0631__x0644__x0644__x0633__x064a__x0627__x0633__x0629_">
      <xsd:simpleType>
        <xsd:restriction base="dms:Note">
          <xsd:maxLength value="255"/>
        </xsd:restriction>
      </xsd:simpleType>
    </xsd:element>
    <xsd:element name="reviewedby" ma:index="11" nillable="true" ma:displayName="reviewed by" ma:format="Dropdown" ma:list="UserInfo" ma:SharePointGroup="0" ma:internalName="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627__x0644__x0631__x0642__x0645__x0627__x0644__x062a__x0639__x0631__x064a__x0641__x064a_" ma:index="12" nillable="true" ma:displayName="الرقم التعريفي " ma:format="Dropdown" ma:internalName="_x0627__x0644__x0631__x0642__x0645__x0627__x0644__x062a__x0639__x0631__x064a__x0641__x064a_">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x0631__x0642__x0645__x0627__x0644__x0625__x0635__x062f__x0627__x0631_" ma:index="16" nillable="true" ma:displayName="رقم الإصدار " ma:format="Dropdown" ma:internalName="_x0631__x0642__x0645__x0627__x0644__x0625__x0635__x062f__x0627__x0631_" ma:percentage="FALSE">
      <xsd:simpleType>
        <xsd:restriction base="dms:Number"/>
      </xsd:simpleType>
    </xsd:element>
    <xsd:element name="_x062a__x0627__x0631__x064a__x062e__x0627__x0644__x0625__x0635__x062f__x0627__x0631_" ma:index="17" nillable="true" ma:displayName="تاريخ الإصدار " ma:format="DateOnly" ma:internalName="_x062a__x0627__x0631__x064a__x062e__x0627__x0644__x0625__x0635__x062f__x0627__x0631_">
      <xsd:simpleType>
        <xsd:restriction base="dms:DateTime"/>
      </xsd:simpleType>
    </xsd:element>
    <xsd:element name="_x062a__x0627__x0631__x064a__x062e__x0627__x0644__x0645__x0631__x0627__x062c__x0639__x0629__x0627__x0644__x0642__x0627__x062f__x0645__x0629_" ma:index="18" nillable="true" ma:displayName="تاريخ المراجعة القادمة" ma:format="DateOnly" ma:internalName="_x062a__x0627__x0631__x064a__x062e__x0627__x0644__x0645__x0631__x0627__x062c__x0639__x0629__x0627__x0644__x0642__x0627__x062f__x0645__x0629_">
      <xsd:simpleType>
        <xsd:restriction base="dms:DateTime"/>
      </xsd:simpleType>
    </xsd:element>
    <xsd:element name="_x0646__x0648__x0639__x0627__x0644__x0648__x062b__x064a__x0642__x0629_" ma:index="19" nillable="true" ma:displayName="نوع الوثيقة " ma:format="Dropdown" ma:internalName="_x0646__x0648__x0639__x0627__x0644__x0648__x062b__x064a__x0642__x0629_">
      <xsd:simpleType>
        <xsd:restriction base="dms:Choice">
          <xsd:enumeration value="سياسة"/>
          <xsd:enumeration value="إجراء"/>
          <xsd:enumeration value="لائحة"/>
          <xsd:enumeration value="نظام"/>
          <xsd:enumeration value="دليل"/>
          <xsd:enumeration value="نموذج"/>
        </xsd:restriction>
      </xsd:simpleType>
    </xsd:element>
    <xsd:element name="_x0627__x0644__x0645__x0633__x0624__x0648__x0644__x0639__x0646__x0627__x0644__x0645__x0631__x0627__x062c__x0639__x0629_" ma:index="20" nillable="true" ma:displayName="المسؤول عن المراجعة" ma:format="Dropdown" ma:list="UserInfo" ma:SharePointGroup="0" ma:internalName="_x0627__x0644__x0645__x0633__x0624__x0648__x0644__x0639__x0646__x0627__x0644__x0645__x0631__x0627__x062c__x0639__x06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645__x0644__x0627__x062d__x0638__x0627__x062a_" ma:index="21" nillable="true" ma:displayName="ملاحظات" ma:format="Dropdown" ma:internalName="_x0645__x0644__x0627__x062d__x0638__x0627__x062a_">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30049d-44fd-4270-9f9f-e422125844d3"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455625-793b-49f7-a830-da76913213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0ea65ce-e9c8-400e-ae95-68ea7855d11d}" ma:internalName="TaxCatchAll" ma:showField="CatchAllData" ma:web="8d455625-793b-49f7-a830-da7691321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73536-6EE1-4F0F-9E8E-810C337B4651}">
  <ds:schemaRefs>
    <ds:schemaRef ds:uri="http://schemas.openxmlformats.org/officeDocument/2006/bibliography"/>
  </ds:schemaRefs>
</ds:datastoreItem>
</file>

<file path=customXml/itemProps2.xml><?xml version="1.0" encoding="utf-8"?>
<ds:datastoreItem xmlns:ds="http://schemas.openxmlformats.org/officeDocument/2006/customXml" ds:itemID="{BFD772DC-DBDA-45C6-B7FD-8A3166C8B872}">
  <ds:schemaRefs>
    <ds:schemaRef ds:uri="http://schemas.microsoft.com/sharepoint/v3/contenttype/forms"/>
  </ds:schemaRefs>
</ds:datastoreItem>
</file>

<file path=customXml/itemProps3.xml><?xml version="1.0" encoding="utf-8"?>
<ds:datastoreItem xmlns:ds="http://schemas.openxmlformats.org/officeDocument/2006/customXml" ds:itemID="{AD2408D4-A527-446E-8F87-CC6A18E2B3FA}">
  <ds:schemaRefs>
    <ds:schemaRef ds:uri="http://schemas.microsoft.com/office/2006/metadata/properties"/>
    <ds:schemaRef ds:uri="http://schemas.microsoft.com/office/infopath/2007/PartnerControls"/>
    <ds:schemaRef ds:uri="0451729e-4ea7-4293-986b-cb78bf189ed6"/>
    <ds:schemaRef ds:uri="8d455625-793b-49f7-a830-da7691321357"/>
  </ds:schemaRefs>
</ds:datastoreItem>
</file>

<file path=customXml/itemProps4.xml><?xml version="1.0" encoding="utf-8"?>
<ds:datastoreItem xmlns:ds="http://schemas.openxmlformats.org/officeDocument/2006/customXml" ds:itemID="{CFD523AB-6C3B-4B92-8543-1E699E388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729e-4ea7-4293-986b-cb78bf189ed6"/>
    <ds:schemaRef ds:uri="8d455625-793b-49f7-a830-da7691321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a41d037-d29d-42ba-bd0d-7caee34930ae}" enabled="1" method="Privileged" siteId="{510b273b-a18c-42ec-bd1d-20d14ac2ced7}" contentBits="2"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19</Pages>
  <Words>3887</Words>
  <Characters>20448</Characters>
  <Application>Microsoft Office Word</Application>
  <DocSecurity>0</DocSecurity>
  <Lines>511</Lines>
  <Paragraphs>380</Paragraphs>
  <ScaleCrop>false</ScaleCrop>
  <Manager/>
  <Company>HP</Company>
  <LinksUpToDate>false</LinksUpToDate>
  <CharactersWithSpaces>23955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Atlas</dc:creator>
  <cp:keywords/>
  <dc:description/>
  <cp:lastModifiedBy>Alaa Elsagier</cp:lastModifiedBy>
  <cp:revision>154</cp:revision>
  <cp:lastPrinted>2026-02-16T16:41:00Z</cp:lastPrinted>
  <dcterms:created xsi:type="dcterms:W3CDTF">2026-02-03T20:59:00Z</dcterms:created>
  <dcterms:modified xsi:type="dcterms:W3CDTF">2026-04-21T11:18:00Z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4995adda,30680e56,251440fc</vt:lpwstr>
  </property>
  <property fmtid="{D5CDD505-2E9C-101B-9397-08002B2CF9AE}" pid="3" name="ClassificationContentMarkingFooterFontProps">
    <vt:lpwstr>#000000,10,Aptos</vt:lpwstr>
  </property>
  <property fmtid="{D5CDD505-2E9C-101B-9397-08002B2CF9AE}" pid="4" name="ClassificationContentMarkingFooterText">
    <vt:lpwstr>External Email</vt:lpwstr>
  </property>
  <property fmtid="{D5CDD505-2E9C-101B-9397-08002B2CF9AE}" pid="5" name="ContentTypeId">
    <vt:lpwstr>0x010100FD305967E79B364294FEC3FF3564E385</vt:lpwstr>
  </property>
  <property fmtid="{D5CDD505-2E9C-101B-9397-08002B2CF9AE}" pid="6" name="MediaServiceImageTags">
    <vt:lpwstr/>
  </property>
  <property fmtid="{D5CDD505-2E9C-101B-9397-08002B2CF9AE}" pid="7" name="docLang">
    <vt:lpwstr>ar</vt:lpwstr>
  </property>
</Properties>
</file>